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Andreatini, Cecchi, Colonnelli, Giusepponi, Mangiaterra, Valeri e Blanco, Cerioni, Di Biase, Montenovi, Pesaresi, Pigliapochi </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center"/>
        <w:rPr>
          <w:rFonts w:ascii="Times" w:cs="Times" w:hAnsi="Times" w:eastAsia="Times"/>
          <w:b w:val="1"/>
          <w:bCs w:val="1"/>
          <w:color w:val="5c5537"/>
          <w:sz w:val="18"/>
          <w:szCs w:val="18"/>
          <w:rtl w:val="0"/>
        </w:rPr>
      </w:pPr>
      <w:r>
        <w:rPr>
          <w:rFonts w:ascii="Times" w:hAnsi="Times"/>
          <w:b w:val="1"/>
          <w:bCs w:val="1"/>
          <w:color w:val="5c5537"/>
          <w:sz w:val="18"/>
          <w:szCs w:val="18"/>
          <w:rtl w:val="0"/>
        </w:rPr>
        <w:t>NOTE IN MARGINE ALL</w:t>
      </w:r>
      <w:r>
        <w:rPr>
          <w:rFonts w:ascii="Times" w:hAnsi="Times" w:hint="default"/>
          <w:b w:val="1"/>
          <w:bCs w:val="1"/>
          <w:color w:val="5c5537"/>
          <w:sz w:val="18"/>
          <w:szCs w:val="18"/>
          <w:rtl w:val="0"/>
          <w:lang w:val="fr-FR"/>
        </w:rPr>
        <w:t>’</w:t>
      </w:r>
      <w:r>
        <w:rPr>
          <w:rFonts w:ascii="Times" w:hAnsi="Times"/>
          <w:b w:val="1"/>
          <w:bCs w:val="1"/>
          <w:color w:val="5c5537"/>
          <w:sz w:val="18"/>
          <w:szCs w:val="18"/>
          <w:rtl w:val="0"/>
          <w:lang w:val="pt-PT"/>
        </w:rPr>
        <w:t>ARTE FRA XX E XXI SECOLO NELLE MARCHE</w:t>
      </w:r>
    </w:p>
    <w:p>
      <w:pPr>
        <w:pStyle w:val="Di default"/>
        <w:bidi w:val="0"/>
        <w:ind w:left="0" w:right="0" w:firstLine="0"/>
        <w:jc w:val="both"/>
        <w:rPr>
          <w:rFonts w:ascii="Times" w:cs="Times" w:hAnsi="Times" w:eastAsia="Times"/>
          <w:b w:val="1"/>
          <w:bCs w:val="1"/>
          <w:color w:val="5c5537"/>
          <w:sz w:val="18"/>
          <w:szCs w:val="18"/>
          <w:rtl w:val="0"/>
        </w:rPr>
      </w:pPr>
    </w:p>
    <w:p>
      <w:pPr>
        <w:pStyle w:val="Di default"/>
        <w:bidi w:val="0"/>
        <w:ind w:left="0" w:right="0" w:firstLine="0"/>
        <w:jc w:val="both"/>
        <w:rPr>
          <w:rFonts w:ascii="Times" w:cs="Times" w:hAnsi="Times" w:eastAsia="Times"/>
          <w:b w:val="1"/>
          <w:bCs w:val="1"/>
          <w:color w:val="5c5537"/>
          <w:sz w:val="18"/>
          <w:szCs w:val="18"/>
          <w:rtl w:val="0"/>
        </w:rPr>
      </w:pPr>
      <w:r>
        <w:rPr>
          <w:rFonts w:ascii="Times" w:hAnsi="Times"/>
          <w:b w:val="1"/>
          <w:bCs w:val="1"/>
          <w:color w:val="5c5537"/>
          <w:sz w:val="18"/>
          <w:szCs w:val="18"/>
          <w:rtl w:val="0"/>
          <w:lang w:val="it-IT"/>
        </w:rPr>
        <w:t xml:space="preserve">Due generazioni a confronto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 xml:space="preserve">intelligente progetto della curatrice intende mettere a fuoco la vicenda artistica regionale degli ultimi decenni. In particolare, vuole verificare </w:t>
      </w:r>
      <w:r>
        <w:rPr>
          <w:rFonts w:ascii="Times" w:hAnsi="Times"/>
          <w:i w:val="1"/>
          <w:iCs w:val="1"/>
          <w:color w:val="5c5537"/>
          <w:sz w:val="18"/>
          <w:szCs w:val="18"/>
          <w:rtl w:val="0"/>
          <w:lang w:val="it-IT"/>
        </w:rPr>
        <w:t>come</w:t>
      </w:r>
      <w:r>
        <w:rPr>
          <w:rFonts w:ascii="Times" w:hAnsi="Times"/>
          <w:color w:val="5c5537"/>
          <w:sz w:val="18"/>
          <w:szCs w:val="18"/>
          <w:rtl w:val="0"/>
          <w:lang w:val="it-IT"/>
        </w:rPr>
        <w:t xml:space="preserve"> la strada aperta negli anni </w:t>
      </w:r>
      <w:r>
        <w:rPr>
          <w:rFonts w:ascii="Times" w:hAnsi="Times" w:hint="default"/>
          <w:color w:val="5c5537"/>
          <w:sz w:val="18"/>
          <w:szCs w:val="18"/>
          <w:rtl w:val="0"/>
        </w:rPr>
        <w:t>‘</w:t>
      </w:r>
      <w:r>
        <w:rPr>
          <w:rFonts w:ascii="Times" w:hAnsi="Times"/>
          <w:color w:val="5c5537"/>
          <w:sz w:val="18"/>
          <w:szCs w:val="18"/>
          <w:rtl w:val="0"/>
          <w:lang w:val="it-IT"/>
        </w:rPr>
        <w:t>80 da autori come Francesco Clemente, Mimmo Paladino, Enzo Cucchi, Enrico Luzzi, Pizzi Cannelli, Sandro Chia, compreso il pi</w:t>
      </w:r>
      <w:r>
        <w:rPr>
          <w:rFonts w:ascii="Times" w:hAnsi="Times" w:hint="default"/>
          <w:color w:val="5c5537"/>
          <w:sz w:val="18"/>
          <w:szCs w:val="18"/>
          <w:rtl w:val="0"/>
          <w:lang w:val="it-IT"/>
        </w:rPr>
        <w:t>ù ‘</w:t>
      </w:r>
      <w:r>
        <w:rPr>
          <w:rFonts w:ascii="Times" w:hAnsi="Times"/>
          <w:color w:val="5c5537"/>
          <w:sz w:val="18"/>
          <w:szCs w:val="18"/>
          <w:rtl w:val="0"/>
          <w:lang w:val="it-IT"/>
        </w:rPr>
        <w:t>indipendente</w:t>
      </w:r>
      <w:r>
        <w:rPr>
          <w:rFonts w:ascii="Times" w:hAnsi="Times" w:hint="default"/>
          <w:color w:val="5c5537"/>
          <w:sz w:val="18"/>
          <w:szCs w:val="18"/>
          <w:rtl w:val="0"/>
          <w:lang w:val="fr-FR"/>
        </w:rPr>
        <w:t xml:space="preserve">’ </w:t>
      </w:r>
      <w:r>
        <w:rPr>
          <w:rFonts w:ascii="Times" w:hAnsi="Times"/>
          <w:color w:val="5c5537"/>
          <w:sz w:val="18"/>
          <w:szCs w:val="18"/>
          <w:rtl w:val="0"/>
          <w:lang w:val="it-IT"/>
        </w:rPr>
        <w:t>Gino De Dominicis, sia stata fatta propria e percorsa dagli artisti marchigiani. In nome di quale continuit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ideale e di quale </w:t>
      </w:r>
      <w:r>
        <w:rPr>
          <w:rFonts w:ascii="Times" w:hAnsi="Times" w:hint="default"/>
          <w:color w:val="5c5537"/>
          <w:sz w:val="18"/>
          <w:szCs w:val="18"/>
          <w:rtl w:val="0"/>
          <w:lang w:val="fr-FR"/>
        </w:rPr>
        <w:t>«</w:t>
      </w:r>
      <w:r>
        <w:rPr>
          <w:rFonts w:ascii="Times" w:hAnsi="Times"/>
          <w:i w:val="1"/>
          <w:iCs w:val="1"/>
          <w:color w:val="5c5537"/>
          <w:sz w:val="18"/>
          <w:szCs w:val="18"/>
          <w:rtl w:val="0"/>
          <w:lang w:val="en-US"/>
        </w:rPr>
        <w:t>marchigianit</w:t>
      </w:r>
      <w:r>
        <w:rPr>
          <w:rFonts w:ascii="Times" w:hAnsi="Times" w:hint="default"/>
          <w:i w:val="1"/>
          <w:iCs w:val="1"/>
          <w:color w:val="5c5537"/>
          <w:sz w:val="18"/>
          <w:szCs w:val="18"/>
          <w:rtl w:val="0"/>
          <w:lang w:val="fr-FR"/>
        </w:rPr>
        <w:t>à</w:t>
      </w:r>
      <w:r>
        <w:rPr>
          <w:rFonts w:ascii="Times" w:hAnsi="Times" w:hint="default"/>
          <w:color w:val="5c5537"/>
          <w:sz w:val="18"/>
          <w:szCs w:val="18"/>
          <w:rtl w:val="0"/>
          <w:lang w:val="fr-FR"/>
        </w:rPr>
        <w:t>»</w:t>
      </w:r>
      <w:r>
        <w:rPr>
          <w:rFonts w:ascii="Times" w:hAnsi="Times"/>
          <w:color w:val="5c5537"/>
          <w:sz w:val="18"/>
          <w:szCs w:val="18"/>
          <w:rtl w:val="0"/>
        </w:rPr>
        <w:t>?</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Questi interrogativi presuppongono per</w:t>
      </w:r>
      <w:r>
        <w:rPr>
          <w:rFonts w:ascii="Times" w:hAnsi="Times" w:hint="default"/>
          <w:color w:val="5c5537"/>
          <w:sz w:val="18"/>
          <w:szCs w:val="18"/>
          <w:rtl w:val="0"/>
          <w:lang w:val="it-IT"/>
        </w:rPr>
        <w:t xml:space="preserve">ò </w:t>
      </w:r>
      <w:r>
        <w:rPr>
          <w:rFonts w:ascii="Times" w:hAnsi="Times"/>
          <w:color w:val="5c5537"/>
          <w:sz w:val="18"/>
          <w:szCs w:val="18"/>
          <w:rtl w:val="0"/>
          <w:lang w:val="it-IT"/>
        </w:rPr>
        <w:t xml:space="preserve">una convinzione essenziale. Se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evidente che </w:t>
      </w:r>
      <w:r>
        <w:rPr>
          <w:rFonts w:ascii="Times" w:hAnsi="Times" w:hint="default"/>
          <w:color w:val="5c5537"/>
          <w:sz w:val="18"/>
          <w:szCs w:val="18"/>
          <w:rtl w:val="0"/>
          <w:lang w:val="it-IT"/>
        </w:rPr>
        <w:t xml:space="preserve">è </w:t>
      </w:r>
      <w:r>
        <w:rPr>
          <w:rFonts w:ascii="Times" w:hAnsi="Times"/>
          <w:color w:val="5c5537"/>
          <w:sz w:val="18"/>
          <w:szCs w:val="18"/>
          <w:rtl w:val="0"/>
          <w:lang w:val="it-IT"/>
        </w:rPr>
        <w:t>il giudizio di gusto a determinare il suo oggetto (Kant</w:t>
      </w:r>
      <w:r>
        <w:rPr>
          <w:rFonts w:ascii="Times" w:hAnsi="Times"/>
          <w:i w:val="1"/>
          <w:iCs w:val="1"/>
          <w:color w:val="5c5537"/>
          <w:sz w:val="18"/>
          <w:szCs w:val="18"/>
          <w:rtl w:val="0"/>
          <w:lang w:val="it-IT"/>
        </w:rPr>
        <w:t>, Critica del giudizio</w:t>
      </w:r>
      <w:r>
        <w:rPr>
          <w:rFonts w:ascii="Times" w:hAnsi="Times"/>
          <w:color w:val="5c5537"/>
          <w:sz w:val="18"/>
          <w:szCs w:val="18"/>
          <w:rtl w:val="0"/>
        </w:rPr>
        <w:t xml:space="preserve">, </w:t>
      </w:r>
      <w:r>
        <w:rPr>
          <w:rFonts w:ascii="Times" w:hAnsi="Times" w:hint="default"/>
          <w:color w:val="5c5537"/>
          <w:sz w:val="18"/>
          <w:szCs w:val="18"/>
          <w:rtl w:val="0"/>
        </w:rPr>
        <w:t xml:space="preserve">§ </w:t>
      </w:r>
      <w:r>
        <w:rPr>
          <w:rFonts w:ascii="Times" w:hAnsi="Times"/>
          <w:color w:val="5c5537"/>
          <w:sz w:val="18"/>
          <w:szCs w:val="18"/>
          <w:rtl w:val="0"/>
        </w:rPr>
        <w:t>32, 282), resta per</w:t>
      </w:r>
      <w:r>
        <w:rPr>
          <w:rFonts w:ascii="Times" w:hAnsi="Times" w:hint="default"/>
          <w:color w:val="5c5537"/>
          <w:sz w:val="18"/>
          <w:szCs w:val="18"/>
          <w:rtl w:val="0"/>
          <w:lang w:val="it-IT"/>
        </w:rPr>
        <w:t xml:space="preserve">ò </w:t>
      </w:r>
      <w:r>
        <w:rPr>
          <w:rFonts w:ascii="Times" w:hAnsi="Times"/>
          <w:color w:val="5c5537"/>
          <w:sz w:val="18"/>
          <w:szCs w:val="18"/>
          <w:rtl w:val="0"/>
          <w:lang w:val="it-IT"/>
        </w:rPr>
        <w:t xml:space="preserve">altrettanto evidente che le arti visive possono ancora indicarci qualcosa sotto forma di conoscenza, di accrescimento </w:t>
      </w:r>
      <w:r>
        <w:rPr>
          <w:rFonts w:ascii="Times" w:hAnsi="Times"/>
          <w:i w:val="1"/>
          <w:iCs w:val="1"/>
          <w:color w:val="5c5537"/>
          <w:sz w:val="18"/>
          <w:szCs w:val="18"/>
          <w:rtl w:val="0"/>
          <w:lang w:val="pt-PT"/>
        </w:rPr>
        <w:t xml:space="preserve">sui generis </w:t>
      </w:r>
      <w:r>
        <w:rPr>
          <w:rFonts w:ascii="Times" w:hAnsi="Times"/>
          <w:color w:val="5c5537"/>
          <w:sz w:val="18"/>
          <w:szCs w:val="18"/>
          <w:rtl w:val="0"/>
          <w:lang w:val="it-IT"/>
        </w:rPr>
        <w:t>dell</w:t>
      </w:r>
      <w:r>
        <w:rPr>
          <w:rFonts w:ascii="Times" w:hAnsi="Times" w:hint="default"/>
          <w:color w:val="5c5537"/>
          <w:sz w:val="18"/>
          <w:szCs w:val="18"/>
          <w:rtl w:val="0"/>
          <w:lang w:val="fr-FR"/>
        </w:rPr>
        <w:t>’</w:t>
      </w:r>
      <w:r>
        <w:rPr>
          <w:rFonts w:ascii="Times" w:hAnsi="Times"/>
          <w:color w:val="5c5537"/>
          <w:sz w:val="18"/>
          <w:szCs w:val="18"/>
          <w:rtl w:val="0"/>
          <w:lang w:val="it-IT"/>
        </w:rPr>
        <w:t xml:space="preserve">essere. Questo la dice lunga sulla natura </w:t>
      </w:r>
      <w:r>
        <w:rPr>
          <w:rFonts w:ascii="Times" w:hAnsi="Times"/>
          <w:i w:val="1"/>
          <w:iCs w:val="1"/>
          <w:color w:val="5c5537"/>
          <w:sz w:val="18"/>
          <w:szCs w:val="18"/>
          <w:rtl w:val="0"/>
          <w:lang w:val="it-IT"/>
        </w:rPr>
        <w:t>intellettuale</w:t>
      </w:r>
      <w:r>
        <w:rPr>
          <w:rFonts w:ascii="Times" w:hAnsi="Times"/>
          <w:color w:val="5c5537"/>
          <w:sz w:val="18"/>
          <w:szCs w:val="18"/>
          <w:rtl w:val="0"/>
          <w:lang w:val="it-IT"/>
        </w:rPr>
        <w:t xml:space="preserve"> dell</w:t>
      </w:r>
      <w:r>
        <w:rPr>
          <w:rFonts w:ascii="Times" w:hAnsi="Times" w:hint="default"/>
          <w:color w:val="5c5537"/>
          <w:sz w:val="18"/>
          <w:szCs w:val="18"/>
          <w:rtl w:val="0"/>
          <w:lang w:val="fr-FR"/>
        </w:rPr>
        <w:t>’</w:t>
      </w:r>
      <w:r>
        <w:rPr>
          <w:rFonts w:ascii="Times" w:hAnsi="Times"/>
          <w:i w:val="1"/>
          <w:iCs w:val="1"/>
          <w:color w:val="5c5537"/>
          <w:sz w:val="18"/>
          <w:szCs w:val="18"/>
          <w:rtl w:val="0"/>
        </w:rPr>
        <w:t>artista</w:t>
      </w:r>
      <w:r>
        <w:rPr>
          <w:rFonts w:ascii="Times" w:hAnsi="Times"/>
          <w:color w:val="5c5537"/>
          <w:sz w:val="18"/>
          <w:szCs w:val="18"/>
          <w:rtl w:val="0"/>
          <w:lang w:val="it-IT"/>
        </w:rPr>
        <w:t xml:space="preserve"> -che oggi pare sempre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coordinarsi nella direzione di pratiche </w:t>
      </w:r>
      <w:r>
        <w:rPr>
          <w:rFonts w:ascii="Times" w:hAnsi="Times" w:hint="default"/>
          <w:color w:val="5c5537"/>
          <w:sz w:val="18"/>
          <w:szCs w:val="18"/>
          <w:rtl w:val="0"/>
        </w:rPr>
        <w:t>‘</w:t>
      </w:r>
      <w:r>
        <w:rPr>
          <w:rFonts w:ascii="Times" w:hAnsi="Times"/>
          <w:color w:val="5c5537"/>
          <w:sz w:val="18"/>
          <w:szCs w:val="18"/>
          <w:rtl w:val="0"/>
          <w:lang w:val="it-IT"/>
        </w:rPr>
        <w:t>politiche</w:t>
      </w:r>
      <w:r>
        <w:rPr>
          <w:rFonts w:ascii="Times" w:hAnsi="Times" w:hint="default"/>
          <w:color w:val="5c5537"/>
          <w:sz w:val="18"/>
          <w:szCs w:val="18"/>
          <w:rtl w:val="0"/>
          <w:lang w:val="fr-FR"/>
        </w:rPr>
        <w:t xml:space="preserve">’ </w:t>
      </w:r>
      <w:r>
        <w:rPr>
          <w:rFonts w:ascii="Times" w:hAnsi="Times"/>
          <w:color w:val="5c5537"/>
          <w:sz w:val="18"/>
          <w:szCs w:val="18"/>
          <w:rtl w:val="0"/>
          <w:lang w:val="it-IT"/>
        </w:rPr>
        <w:t xml:space="preserve">e di condivisione sociale. </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Fonts w:ascii="Times" w:cs="Times" w:hAnsi="Times" w:eastAsia="Times"/>
          <w:b w:val="1"/>
          <w:bCs w:val="1"/>
          <w:color w:val="5c5537"/>
          <w:sz w:val="18"/>
          <w:szCs w:val="18"/>
          <w:rtl w:val="0"/>
        </w:rPr>
      </w:pPr>
      <w:r>
        <w:rPr>
          <w:rFonts w:ascii="Times" w:hAnsi="Times"/>
          <w:b w:val="1"/>
          <w:bCs w:val="1"/>
          <w:color w:val="5c5537"/>
          <w:sz w:val="18"/>
          <w:szCs w:val="18"/>
          <w:rtl w:val="0"/>
        </w:rPr>
        <w:t>Continuit</w:t>
      </w:r>
      <w:r>
        <w:rPr>
          <w:rFonts w:ascii="Times" w:hAnsi="Times" w:hint="default"/>
          <w:b w:val="1"/>
          <w:bCs w:val="1"/>
          <w:color w:val="5c5537"/>
          <w:sz w:val="18"/>
          <w:szCs w:val="18"/>
          <w:rtl w:val="0"/>
          <w:lang w:val="fr-FR"/>
        </w:rPr>
        <w:t xml:space="preserve">à </w:t>
      </w:r>
      <w:r>
        <w:rPr>
          <w:rFonts w:ascii="Times" w:hAnsi="Times"/>
          <w:b w:val="1"/>
          <w:bCs w:val="1"/>
          <w:color w:val="5c5537"/>
          <w:sz w:val="18"/>
          <w:szCs w:val="18"/>
          <w:rtl w:val="0"/>
          <w:lang w:val="it-IT"/>
        </w:rPr>
        <w:t>e discontinuit</w:t>
      </w:r>
      <w:r>
        <w:rPr>
          <w:rFonts w:ascii="Times" w:hAnsi="Times" w:hint="default"/>
          <w:b w:val="1"/>
          <w:bCs w:val="1"/>
          <w:color w:val="5c5537"/>
          <w:sz w:val="18"/>
          <w:szCs w:val="18"/>
          <w:rtl w:val="0"/>
          <w:lang w:val="fr-FR"/>
        </w:rPr>
        <w:t>à</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Che cosa accomuna le due generazioni a confronto?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Sicuramente, va detto che sul piano culturale possiamo inquadrare la scena fra il XX e XXI secolo sotto l</w:t>
      </w:r>
      <w:r>
        <w:rPr>
          <w:rFonts w:ascii="Times" w:hAnsi="Times" w:hint="default"/>
          <w:color w:val="5c5537"/>
          <w:sz w:val="18"/>
          <w:szCs w:val="18"/>
          <w:rtl w:val="0"/>
          <w:lang w:val="fr-FR"/>
        </w:rPr>
        <w:t>’</w:t>
      </w:r>
      <w:r>
        <w:rPr>
          <w:rFonts w:ascii="Times" w:hAnsi="Times"/>
          <w:color w:val="5c5537"/>
          <w:sz w:val="18"/>
          <w:szCs w:val="18"/>
          <w:rtl w:val="0"/>
          <w:lang w:val="it-IT"/>
        </w:rPr>
        <w:t xml:space="preserve">inflazionata nozione di </w:t>
      </w:r>
      <w:r>
        <w:rPr>
          <w:rFonts w:ascii="Times" w:hAnsi="Times" w:hint="default"/>
          <w:color w:val="5c5537"/>
          <w:sz w:val="18"/>
          <w:szCs w:val="18"/>
          <w:rtl w:val="0"/>
        </w:rPr>
        <w:t>‘</w:t>
      </w:r>
      <w:r>
        <w:rPr>
          <w:rFonts w:ascii="Times" w:hAnsi="Times"/>
          <w:color w:val="5c5537"/>
          <w:sz w:val="18"/>
          <w:szCs w:val="18"/>
          <w:rtl w:val="0"/>
        </w:rPr>
        <w:t>postmoderno</w:t>
      </w:r>
      <w:r>
        <w:rPr>
          <w:rFonts w:ascii="Times" w:hAnsi="Times" w:hint="default"/>
          <w:color w:val="5c5537"/>
          <w:sz w:val="18"/>
          <w:szCs w:val="18"/>
          <w:rtl w:val="0"/>
          <w:lang w:val="fr-FR"/>
        </w:rPr>
        <w:t>’</w:t>
      </w:r>
      <w:r>
        <w:rPr>
          <w:rFonts w:ascii="Times" w:hAnsi="Times"/>
          <w:color w:val="5c5537"/>
          <w:sz w:val="18"/>
          <w:szCs w:val="18"/>
          <w:rtl w:val="0"/>
          <w:lang w:val="it-IT"/>
        </w:rPr>
        <w:t>. Secondo J.-F. Lyotard (1979), l</w:t>
      </w:r>
      <w:r>
        <w:rPr>
          <w:rFonts w:ascii="Times" w:hAnsi="Times" w:hint="default"/>
          <w:color w:val="5c5537"/>
          <w:sz w:val="18"/>
          <w:szCs w:val="18"/>
          <w:rtl w:val="0"/>
          <w:lang w:val="fr-FR"/>
        </w:rPr>
        <w:t>’</w:t>
      </w:r>
      <w:r>
        <w:rPr>
          <w:rFonts w:ascii="Times" w:hAnsi="Times"/>
          <w:color w:val="5c5537"/>
          <w:sz w:val="18"/>
          <w:szCs w:val="18"/>
          <w:rtl w:val="0"/>
          <w:lang w:val="it-IT"/>
        </w:rPr>
        <w:t xml:space="preserve">autore che ha coniato il termine, la svolta si riassumerebbe nella fine delle grandi narrazioni collettive incentrate sul mito del Progresso. Va aggiunto che la generazione nata tra gli anni Settanta e Ottanta vive una fase acuta caratterizzata oltre che da </w:t>
      </w:r>
      <w:r>
        <w:rPr>
          <w:rFonts w:ascii="Times" w:hAnsi="Times"/>
          <w:i w:val="1"/>
          <w:iCs w:val="1"/>
          <w:color w:val="5c5537"/>
          <w:sz w:val="18"/>
          <w:szCs w:val="18"/>
          <w:rtl w:val="0"/>
          <w:lang w:val="pt-PT"/>
        </w:rPr>
        <w:t>insecuritas</w:t>
      </w:r>
      <w:r>
        <w:rPr>
          <w:rFonts w:ascii="Times" w:hAnsi="Times"/>
          <w:color w:val="5c5537"/>
          <w:sz w:val="18"/>
          <w:szCs w:val="18"/>
          <w:rtl w:val="0"/>
          <w:lang w:val="nl-NL"/>
        </w:rPr>
        <w:t xml:space="preserve"> ontologica</w:t>
      </w:r>
      <w:r>
        <w:rPr>
          <w:rFonts w:ascii="Times" w:hAnsi="Times"/>
          <w:i w:val="1"/>
          <w:iCs w:val="1"/>
          <w:color w:val="5c5537"/>
          <w:sz w:val="18"/>
          <w:szCs w:val="18"/>
          <w:rtl w:val="0"/>
        </w:rPr>
        <w:t xml:space="preserve">, </w:t>
      </w:r>
      <w:r>
        <w:rPr>
          <w:rFonts w:ascii="Times" w:hAnsi="Times"/>
          <w:color w:val="5c5537"/>
          <w:sz w:val="18"/>
          <w:szCs w:val="18"/>
          <w:rtl w:val="0"/>
          <w:lang w:val="it-IT"/>
        </w:rPr>
        <w:t>da predominanza dei nuovi media, con conseguente elefantiasi dell</w:t>
      </w:r>
      <w:r>
        <w:rPr>
          <w:rFonts w:ascii="Times" w:hAnsi="Times" w:hint="default"/>
          <w:color w:val="5c5537"/>
          <w:sz w:val="18"/>
          <w:szCs w:val="18"/>
          <w:rtl w:val="0"/>
          <w:lang w:val="fr-FR"/>
        </w:rPr>
        <w:t>’</w:t>
      </w:r>
      <w:r>
        <w:rPr>
          <w:rFonts w:ascii="Times" w:hAnsi="Times"/>
          <w:color w:val="5c5537"/>
          <w:sz w:val="18"/>
          <w:szCs w:val="18"/>
          <w:rtl w:val="0"/>
          <w:lang w:val="it-IT"/>
        </w:rPr>
        <w:t>iconico (ma impoverimento dell</w:t>
      </w:r>
      <w:r>
        <w:rPr>
          <w:rFonts w:ascii="Times" w:hAnsi="Times" w:hint="default"/>
          <w:color w:val="5c5537"/>
          <w:sz w:val="18"/>
          <w:szCs w:val="18"/>
          <w:rtl w:val="0"/>
          <w:lang w:val="fr-FR"/>
        </w:rPr>
        <w:t>’</w:t>
      </w:r>
      <w:r>
        <w:rPr>
          <w:rFonts w:ascii="Times" w:hAnsi="Times"/>
          <w:color w:val="5c5537"/>
          <w:sz w:val="18"/>
          <w:szCs w:val="18"/>
          <w:rtl w:val="0"/>
          <w:lang w:val="it-IT"/>
        </w:rPr>
        <w:t>immaginario), nomadismo di linguaggi e ricerca di nuovi spazi (la scena urbana, il corpo), anche in alternativa al declino del mecenatismo delle istituzioni pubbliche locali.</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fr-FR"/>
        </w:rPr>
        <w:t>Se approfondiamo, c'</w:t>
      </w:r>
      <w:r>
        <w:rPr>
          <w:rFonts w:ascii="Times" w:hAnsi="Times" w:hint="default"/>
          <w:color w:val="5c5537"/>
          <w:sz w:val="18"/>
          <w:szCs w:val="18"/>
          <w:rtl w:val="0"/>
          <w:lang w:val="it-IT"/>
        </w:rPr>
        <w:t xml:space="preserve">è </w:t>
      </w:r>
      <w:r>
        <w:rPr>
          <w:rFonts w:ascii="Times" w:hAnsi="Times"/>
          <w:color w:val="5c5537"/>
          <w:sz w:val="18"/>
          <w:szCs w:val="18"/>
          <w:rtl w:val="0"/>
        </w:rPr>
        <w:t>per</w:t>
      </w:r>
      <w:r>
        <w:rPr>
          <w:rFonts w:ascii="Times" w:hAnsi="Times" w:hint="default"/>
          <w:color w:val="5c5537"/>
          <w:sz w:val="18"/>
          <w:szCs w:val="18"/>
          <w:rtl w:val="0"/>
          <w:lang w:val="it-IT"/>
        </w:rPr>
        <w:t xml:space="preserve">ò </w:t>
      </w:r>
      <w:r>
        <w:rPr>
          <w:rFonts w:ascii="Times" w:hAnsi="Times"/>
          <w:color w:val="5c5537"/>
          <w:sz w:val="18"/>
          <w:szCs w:val="18"/>
          <w:rtl w:val="0"/>
          <w:lang w:val="it-IT"/>
        </w:rPr>
        <w:t>un dato pi</w:t>
      </w:r>
      <w:r>
        <w:rPr>
          <w:rFonts w:ascii="Times" w:hAnsi="Times" w:hint="default"/>
          <w:color w:val="5c5537"/>
          <w:sz w:val="18"/>
          <w:szCs w:val="18"/>
          <w:rtl w:val="0"/>
          <w:lang w:val="it-IT"/>
        </w:rPr>
        <w:t xml:space="preserve">ù </w:t>
      </w:r>
      <w:r>
        <w:rPr>
          <w:rFonts w:ascii="Times" w:hAnsi="Times"/>
          <w:color w:val="5c5537"/>
          <w:sz w:val="18"/>
          <w:szCs w:val="18"/>
          <w:rtl w:val="0"/>
          <w:lang w:val="it-IT"/>
        </w:rPr>
        <w:t>specifico, che dovremo verificare per aiutarci a decifrare quale continuit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intergenerazionale.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Il tratto caratteristico della generazione successiva ai vari Licini, Fazzini, Mannucci, quella che entra in scena nel passaggio delicato tra Concettuale e ritorno alla pittura, pu</w:t>
      </w:r>
      <w:r>
        <w:rPr>
          <w:rFonts w:ascii="Times" w:hAnsi="Times" w:hint="default"/>
          <w:color w:val="5c5537"/>
          <w:sz w:val="18"/>
          <w:szCs w:val="18"/>
          <w:rtl w:val="0"/>
          <w:lang w:val="it-IT"/>
        </w:rPr>
        <w:t xml:space="preserve">ò </w:t>
      </w:r>
      <w:r>
        <w:rPr>
          <w:rFonts w:ascii="Times" w:hAnsi="Times"/>
          <w:color w:val="5c5537"/>
          <w:sz w:val="18"/>
          <w:szCs w:val="18"/>
          <w:rtl w:val="0"/>
          <w:lang w:val="it-IT"/>
        </w:rPr>
        <w:t>essere sommariamente interpretato come un</w:t>
      </w:r>
      <w:r>
        <w:rPr>
          <w:rFonts w:ascii="Times" w:hAnsi="Times" w:hint="default"/>
          <w:color w:val="5c5537"/>
          <w:sz w:val="18"/>
          <w:szCs w:val="18"/>
          <w:rtl w:val="0"/>
          <w:lang w:val="fr-FR"/>
        </w:rPr>
        <w:t>’</w:t>
      </w:r>
      <w:r>
        <w:rPr>
          <w:rFonts w:ascii="Times" w:hAnsi="Times"/>
          <w:color w:val="5c5537"/>
          <w:sz w:val="18"/>
          <w:szCs w:val="18"/>
          <w:rtl w:val="0"/>
          <w:lang w:val="it-IT"/>
        </w:rPr>
        <w:t>elegante rielaborazione e appropriazione</w:t>
      </w:r>
      <w:r>
        <w:rPr>
          <w:rFonts w:ascii="Times" w:hAnsi="Times"/>
          <w:i w:val="1"/>
          <w:iCs w:val="1"/>
          <w:color w:val="5c5537"/>
          <w:sz w:val="18"/>
          <w:szCs w:val="18"/>
          <w:rtl w:val="0"/>
        </w:rPr>
        <w:t xml:space="preserve">. </w:t>
      </w:r>
      <w:r>
        <w:rPr>
          <w:rFonts w:ascii="Times" w:hAnsi="Times"/>
          <w:color w:val="5c5537"/>
          <w:sz w:val="18"/>
          <w:szCs w:val="18"/>
          <w:rtl w:val="0"/>
          <w:lang w:val="it-IT"/>
        </w:rPr>
        <w:t xml:space="preserve">Sul piano della teoria semiotica, non </w:t>
      </w:r>
      <w:r>
        <w:rPr>
          <w:rFonts w:ascii="Times" w:hAnsi="Times" w:hint="default"/>
          <w:color w:val="5c5537"/>
          <w:sz w:val="18"/>
          <w:szCs w:val="18"/>
          <w:rtl w:val="0"/>
          <w:lang w:val="it-IT"/>
        </w:rPr>
        <w:t xml:space="preserve">è </w:t>
      </w:r>
      <w:r>
        <w:rPr>
          <w:rFonts w:ascii="Times" w:hAnsi="Times"/>
          <w:color w:val="5c5537"/>
          <w:sz w:val="18"/>
          <w:szCs w:val="18"/>
          <w:rtl w:val="0"/>
          <w:lang w:val="it-IT"/>
        </w:rPr>
        <w:t>una semplice questione di gusto estetico o di strategie di marketing. In breve, si tratterebbe del passaggio dall</w:t>
      </w:r>
      <w:r>
        <w:rPr>
          <w:rFonts w:ascii="Times" w:hAnsi="Times" w:hint="default"/>
          <w:color w:val="5c5537"/>
          <w:sz w:val="18"/>
          <w:szCs w:val="18"/>
          <w:rtl w:val="0"/>
          <w:lang w:val="fr-FR"/>
        </w:rPr>
        <w:t>’</w:t>
      </w:r>
      <w:r>
        <w:rPr>
          <w:rFonts w:ascii="Times" w:hAnsi="Times"/>
          <w:color w:val="5c5537"/>
          <w:sz w:val="18"/>
          <w:szCs w:val="18"/>
          <w:rtl w:val="0"/>
          <w:lang w:val="it-IT"/>
        </w:rPr>
        <w:t>idea (Concettuale) indipendente dal linguaggio visivo, alla iconicit</w:t>
      </w:r>
      <w:r>
        <w:rPr>
          <w:rFonts w:ascii="Times" w:hAnsi="Times" w:hint="default"/>
          <w:color w:val="5c5537"/>
          <w:sz w:val="18"/>
          <w:szCs w:val="18"/>
          <w:rtl w:val="0"/>
          <w:lang w:val="fr-FR"/>
        </w:rPr>
        <w:t xml:space="preserve">à </w:t>
      </w:r>
      <w:r>
        <w:rPr>
          <w:rFonts w:ascii="Times" w:hAnsi="Times"/>
          <w:color w:val="5c5537"/>
          <w:sz w:val="18"/>
          <w:szCs w:val="18"/>
          <w:rtl w:val="0"/>
          <w:lang w:val="it-IT"/>
        </w:rPr>
        <w:t>generatrice per giochi combinatori interni al linguaggio stesso (Transavanguardia). In concreto, nel momento in cui l</w:t>
      </w:r>
      <w:r>
        <w:rPr>
          <w:rFonts w:ascii="Times" w:hAnsi="Times" w:hint="default"/>
          <w:color w:val="5c5537"/>
          <w:sz w:val="18"/>
          <w:szCs w:val="18"/>
          <w:rtl w:val="0"/>
          <w:lang w:val="fr-FR"/>
        </w:rPr>
        <w:t>’</w:t>
      </w:r>
      <w:r>
        <w:rPr>
          <w:rFonts w:ascii="Times" w:hAnsi="Times"/>
          <w:color w:val="5c5537"/>
          <w:sz w:val="18"/>
          <w:szCs w:val="18"/>
          <w:rtl w:val="0"/>
          <w:lang w:val="it-IT"/>
        </w:rPr>
        <w:t>arte prende le distanze dalla vita, diventa pi</w:t>
      </w:r>
      <w:r>
        <w:rPr>
          <w:rFonts w:ascii="Times" w:hAnsi="Times" w:hint="default"/>
          <w:color w:val="5c5537"/>
          <w:sz w:val="18"/>
          <w:szCs w:val="18"/>
          <w:rtl w:val="0"/>
          <w:lang w:val="it-IT"/>
        </w:rPr>
        <w:t xml:space="preserve">ù </w:t>
      </w:r>
      <w:r>
        <w:rPr>
          <w:rFonts w:ascii="Times" w:hAnsi="Times"/>
          <w:color w:val="5c5537"/>
          <w:sz w:val="18"/>
          <w:szCs w:val="18"/>
          <w:rtl w:val="0"/>
          <w:lang w:val="it-IT"/>
        </w:rPr>
        <w:t>sentito il gioco intellettuale di attendere, in modo pragmatico (cio</w:t>
      </w:r>
      <w:r>
        <w:rPr>
          <w:rFonts w:ascii="Times" w:hAnsi="Times" w:hint="default"/>
          <w:color w:val="5c5537"/>
          <w:sz w:val="18"/>
          <w:szCs w:val="18"/>
          <w:rtl w:val="0"/>
          <w:lang w:val="it-IT"/>
        </w:rPr>
        <w:t xml:space="preserve">è </w:t>
      </w:r>
      <w:r>
        <w:rPr>
          <w:rFonts w:ascii="Times" w:hAnsi="Times"/>
          <w:color w:val="5c5537"/>
          <w:sz w:val="18"/>
          <w:szCs w:val="18"/>
          <w:rtl w:val="0"/>
          <w:lang w:val="it-IT"/>
        </w:rPr>
        <w:t>dentro il linguaggio della figurazione), slittamenti, spaesamenti, ambiguit</w:t>
      </w:r>
      <w:r>
        <w:rPr>
          <w:rFonts w:ascii="Times" w:hAnsi="Times" w:hint="default"/>
          <w:color w:val="5c5537"/>
          <w:sz w:val="18"/>
          <w:szCs w:val="18"/>
          <w:rtl w:val="0"/>
          <w:lang w:val="fr-FR"/>
        </w:rPr>
        <w:t xml:space="preserve">à </w:t>
      </w:r>
      <w:r>
        <w:rPr>
          <w:rFonts w:ascii="Times" w:hAnsi="Times"/>
          <w:color w:val="5c5537"/>
          <w:sz w:val="18"/>
          <w:szCs w:val="18"/>
          <w:rtl w:val="0"/>
          <w:lang w:val="it-IT"/>
        </w:rPr>
        <w:t>di senso. L</w:t>
      </w:r>
      <w:r>
        <w:rPr>
          <w:rFonts w:ascii="Times" w:hAnsi="Times" w:hint="default"/>
          <w:color w:val="5c5537"/>
          <w:sz w:val="18"/>
          <w:szCs w:val="18"/>
          <w:rtl w:val="0"/>
          <w:lang w:val="fr-FR"/>
        </w:rPr>
        <w:t>’</w:t>
      </w:r>
      <w:r>
        <w:rPr>
          <w:rFonts w:ascii="Times" w:hAnsi="Times"/>
          <w:color w:val="5c5537"/>
          <w:sz w:val="18"/>
          <w:szCs w:val="18"/>
          <w:rtl w:val="0"/>
          <w:lang w:val="it-IT"/>
        </w:rPr>
        <w:t>arte non si sostituisce pi</w:t>
      </w:r>
      <w:r>
        <w:rPr>
          <w:rFonts w:ascii="Times" w:hAnsi="Times" w:hint="default"/>
          <w:color w:val="5c5537"/>
          <w:sz w:val="18"/>
          <w:szCs w:val="18"/>
          <w:rtl w:val="0"/>
          <w:lang w:val="it-IT"/>
        </w:rPr>
        <w:t xml:space="preserve">ù </w:t>
      </w:r>
      <w:r>
        <w:rPr>
          <w:rFonts w:ascii="Times" w:hAnsi="Times"/>
          <w:color w:val="5c5537"/>
          <w:sz w:val="18"/>
          <w:szCs w:val="18"/>
          <w:rtl w:val="0"/>
          <w:lang w:val="it-IT"/>
        </w:rPr>
        <w:t>alla vita, n</w:t>
      </w:r>
      <w:r>
        <w:rPr>
          <w:rFonts w:ascii="Times" w:hAnsi="Times" w:hint="default"/>
          <w:color w:val="5c5537"/>
          <w:sz w:val="18"/>
          <w:szCs w:val="18"/>
          <w:rtl w:val="0"/>
        </w:rPr>
        <w:t xml:space="preserve">é </w:t>
      </w:r>
      <w:r>
        <w:rPr>
          <w:rFonts w:ascii="Times" w:hAnsi="Times"/>
          <w:color w:val="5c5537"/>
          <w:sz w:val="18"/>
          <w:szCs w:val="18"/>
          <w:rtl w:val="0"/>
          <w:lang w:val="it-IT"/>
        </w:rPr>
        <w:t>si confonde con essa (come nelle correnti artistiche dei decenni precedenti), ma ora nella sua distanza s</w:t>
      </w:r>
      <w:r>
        <w:rPr>
          <w:rFonts w:ascii="Times" w:hAnsi="Times" w:hint="default"/>
          <w:color w:val="5c5537"/>
          <w:sz w:val="18"/>
          <w:szCs w:val="18"/>
          <w:rtl w:val="0"/>
          <w:lang w:val="fr-FR"/>
        </w:rPr>
        <w:t>’</w:t>
      </w:r>
      <w:r>
        <w:rPr>
          <w:rFonts w:ascii="Times" w:hAnsi="Times"/>
          <w:color w:val="5c5537"/>
          <w:sz w:val="18"/>
          <w:szCs w:val="18"/>
          <w:rtl w:val="0"/>
          <w:lang w:val="it-IT"/>
        </w:rPr>
        <w:t xml:space="preserve">impegna sulle </w:t>
      </w:r>
      <w:r>
        <w:rPr>
          <w:rFonts w:ascii="Times" w:hAnsi="Times"/>
          <w:i w:val="1"/>
          <w:iCs w:val="1"/>
          <w:color w:val="5c5537"/>
          <w:sz w:val="18"/>
          <w:szCs w:val="18"/>
          <w:rtl w:val="0"/>
          <w:lang w:val="en-US"/>
        </w:rPr>
        <w:t xml:space="preserve">procedure </w:t>
      </w:r>
      <w:r>
        <w:rPr>
          <w:rFonts w:ascii="Times" w:hAnsi="Times"/>
          <w:color w:val="5c5537"/>
          <w:sz w:val="18"/>
          <w:szCs w:val="18"/>
          <w:rtl w:val="0"/>
          <w:lang w:val="it-IT"/>
        </w:rPr>
        <w:t>del linguaggio (figurativo). Si pu</w:t>
      </w:r>
      <w:r>
        <w:rPr>
          <w:rFonts w:ascii="Times" w:hAnsi="Times" w:hint="default"/>
          <w:color w:val="5c5537"/>
          <w:sz w:val="18"/>
          <w:szCs w:val="18"/>
          <w:rtl w:val="0"/>
          <w:lang w:val="it-IT"/>
        </w:rPr>
        <w:t xml:space="preserve">ò </w:t>
      </w:r>
      <w:r>
        <w:rPr>
          <w:rFonts w:ascii="Times" w:hAnsi="Times"/>
          <w:color w:val="5c5537"/>
          <w:sz w:val="18"/>
          <w:szCs w:val="18"/>
          <w:rtl w:val="0"/>
          <w:lang w:val="es-ES_tradnl"/>
        </w:rPr>
        <w:t>cos</w:t>
      </w:r>
      <w:r>
        <w:rPr>
          <w:rFonts w:ascii="Times" w:hAnsi="Times" w:hint="default"/>
          <w:color w:val="5c5537"/>
          <w:sz w:val="18"/>
          <w:szCs w:val="18"/>
          <w:rtl w:val="0"/>
          <w:lang w:val="it-IT"/>
        </w:rPr>
        <w:t xml:space="preserve">ì </w:t>
      </w:r>
      <w:r>
        <w:rPr>
          <w:rFonts w:ascii="Times" w:hAnsi="Times"/>
          <w:color w:val="5c5537"/>
          <w:sz w:val="18"/>
          <w:szCs w:val="18"/>
          <w:rtl w:val="0"/>
          <w:lang w:val="de-DE"/>
        </w:rPr>
        <w:t>attendere l</w:t>
      </w:r>
      <w:r>
        <w:rPr>
          <w:rFonts w:ascii="Times" w:hAnsi="Times" w:hint="default"/>
          <w:color w:val="5c5537"/>
          <w:sz w:val="18"/>
          <w:szCs w:val="18"/>
          <w:rtl w:val="0"/>
          <w:lang w:val="fr-FR"/>
        </w:rPr>
        <w:t>’</w:t>
      </w:r>
      <w:r>
        <w:rPr>
          <w:rFonts w:ascii="Times" w:hAnsi="Times"/>
          <w:color w:val="5c5537"/>
          <w:sz w:val="18"/>
          <w:szCs w:val="18"/>
          <w:rtl w:val="0"/>
          <w:lang w:val="it-IT"/>
        </w:rPr>
        <w:t xml:space="preserve">inatteso in una ricerca </w:t>
      </w:r>
      <w:r>
        <w:rPr>
          <w:rFonts w:ascii="Times" w:hAnsi="Times"/>
          <w:i w:val="1"/>
          <w:iCs w:val="1"/>
          <w:color w:val="5c5537"/>
          <w:sz w:val="18"/>
          <w:szCs w:val="18"/>
          <w:rtl w:val="0"/>
          <w:lang w:val="en-US"/>
        </w:rPr>
        <w:t>nomade,</w:t>
      </w:r>
      <w:r>
        <w:rPr>
          <w:rFonts w:ascii="Times" w:hAnsi="Times"/>
          <w:color w:val="5c5537"/>
          <w:sz w:val="18"/>
          <w:szCs w:val="18"/>
          <w:rtl w:val="0"/>
          <w:lang w:val="it-IT"/>
        </w:rPr>
        <w:t xml:space="preserve"> dunque slegata dalla Storia e recuperando tutti i generi, anche i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tradizionali, come la pittura su tela. Quello che conta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una riflessione senza i </w:t>
      </w:r>
      <w:r>
        <w:rPr>
          <w:rFonts w:ascii="Times" w:hAnsi="Times" w:hint="default"/>
          <w:color w:val="5c5537"/>
          <w:sz w:val="18"/>
          <w:szCs w:val="18"/>
          <w:rtl w:val="0"/>
        </w:rPr>
        <w:t>‘</w:t>
      </w:r>
      <w:r>
        <w:rPr>
          <w:rFonts w:ascii="Times" w:hAnsi="Times"/>
          <w:color w:val="5c5537"/>
          <w:sz w:val="18"/>
          <w:szCs w:val="18"/>
          <w:rtl w:val="0"/>
          <w:lang w:val="it-IT"/>
        </w:rPr>
        <w:t>drammi dell</w:t>
      </w:r>
      <w:r>
        <w:rPr>
          <w:rFonts w:ascii="Times" w:hAnsi="Times" w:hint="default"/>
          <w:color w:val="5c5537"/>
          <w:sz w:val="18"/>
          <w:szCs w:val="18"/>
          <w:rtl w:val="0"/>
          <w:lang w:val="fr-FR"/>
        </w:rPr>
        <w:t>’</w:t>
      </w:r>
      <w:r>
        <w:rPr>
          <w:rFonts w:ascii="Times" w:hAnsi="Times"/>
          <w:color w:val="5c5537"/>
          <w:sz w:val="18"/>
          <w:szCs w:val="18"/>
          <w:rtl w:val="0"/>
        </w:rPr>
        <w:t>anima</w:t>
      </w:r>
      <w:r>
        <w:rPr>
          <w:rFonts w:ascii="Times" w:hAnsi="Times" w:hint="default"/>
          <w:color w:val="5c5537"/>
          <w:sz w:val="18"/>
          <w:szCs w:val="18"/>
          <w:rtl w:val="0"/>
          <w:lang w:val="fr-FR"/>
        </w:rPr>
        <w:t xml:space="preserve">’ </w:t>
      </w: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esistenzialismo dell</w:t>
      </w:r>
      <w:r>
        <w:rPr>
          <w:rFonts w:ascii="Times" w:hAnsi="Times" w:hint="default"/>
          <w:color w:val="5c5537"/>
          <w:sz w:val="18"/>
          <w:szCs w:val="18"/>
          <w:rtl w:val="0"/>
          <w:lang w:val="fr-FR"/>
        </w:rPr>
        <w:t>’</w:t>
      </w:r>
      <w:r>
        <w:rPr>
          <w:rFonts w:ascii="Times" w:hAnsi="Times"/>
          <w:color w:val="5c5537"/>
          <w:sz w:val="18"/>
          <w:szCs w:val="18"/>
          <w:rtl w:val="0"/>
          <w:lang w:val="it-IT"/>
        </w:rPr>
        <w:t xml:space="preserve">Informale); una riflessione disincantata (la </w:t>
      </w:r>
      <w:r>
        <w:rPr>
          <w:rFonts w:ascii="Times" w:hAnsi="Times" w:hint="default"/>
          <w:color w:val="5c5537"/>
          <w:sz w:val="18"/>
          <w:szCs w:val="18"/>
          <w:rtl w:val="0"/>
        </w:rPr>
        <w:t>“</w:t>
      </w:r>
      <w:r>
        <w:rPr>
          <w:rFonts w:ascii="Times" w:hAnsi="Times"/>
          <w:color w:val="5c5537"/>
          <w:sz w:val="18"/>
          <w:szCs w:val="18"/>
          <w:rtl w:val="0"/>
          <w:lang w:val="it-IT"/>
        </w:rPr>
        <w:t>gaia scienza</w:t>
      </w:r>
      <w:r>
        <w:rPr>
          <w:rFonts w:ascii="Times" w:hAnsi="Times" w:hint="default"/>
          <w:color w:val="5c5537"/>
          <w:sz w:val="18"/>
          <w:szCs w:val="18"/>
          <w:rtl w:val="0"/>
        </w:rPr>
        <w:t xml:space="preserve">” </w:t>
      </w:r>
      <w:r>
        <w:rPr>
          <w:rFonts w:ascii="Times" w:hAnsi="Times"/>
          <w:color w:val="5c5537"/>
          <w:sz w:val="18"/>
          <w:szCs w:val="18"/>
          <w:rtl w:val="0"/>
          <w:lang w:val="it-IT"/>
        </w:rPr>
        <w:t xml:space="preserve">di Nietzsche), combinatoria, miscelatoria, anomica, per possibili e inattesi </w:t>
      </w:r>
      <w:r>
        <w:rPr>
          <w:rFonts w:ascii="Times" w:hAnsi="Times" w:hint="default"/>
          <w:color w:val="5c5537"/>
          <w:sz w:val="18"/>
          <w:szCs w:val="18"/>
          <w:rtl w:val="0"/>
        </w:rPr>
        <w:t>‘</w:t>
      </w:r>
      <w:r>
        <w:rPr>
          <w:rFonts w:ascii="Times" w:hAnsi="Times"/>
          <w:color w:val="5c5537"/>
          <w:sz w:val="18"/>
          <w:szCs w:val="18"/>
          <w:rtl w:val="0"/>
          <w:lang w:val="it-IT"/>
        </w:rPr>
        <w:t>effetti di senso</w:t>
      </w:r>
      <w:r>
        <w:rPr>
          <w:rFonts w:ascii="Times" w:hAnsi="Times" w:hint="default"/>
          <w:color w:val="5c5537"/>
          <w:sz w:val="18"/>
          <w:szCs w:val="18"/>
          <w:rtl w:val="0"/>
          <w:lang w:val="fr-FR"/>
        </w:rPr>
        <w:t xml:space="preserve">’ </w:t>
      </w:r>
      <w:r>
        <w:rPr>
          <w:rFonts w:ascii="Times" w:hAnsi="Times"/>
          <w:color w:val="5c5537"/>
          <w:sz w:val="18"/>
          <w:szCs w:val="18"/>
          <w:rtl w:val="0"/>
          <w:lang w:val="it-IT"/>
        </w:rPr>
        <w:t>(significato). Prendono cos</w:t>
      </w:r>
      <w:r>
        <w:rPr>
          <w:rFonts w:ascii="Times" w:hAnsi="Times" w:hint="default"/>
          <w:color w:val="5c5537"/>
          <w:sz w:val="18"/>
          <w:szCs w:val="18"/>
          <w:rtl w:val="0"/>
          <w:lang w:val="it-IT"/>
        </w:rPr>
        <w:t xml:space="preserve">ì </w:t>
      </w:r>
      <w:r>
        <w:rPr>
          <w:rFonts w:ascii="Times" w:hAnsi="Times"/>
          <w:color w:val="5c5537"/>
          <w:sz w:val="18"/>
          <w:szCs w:val="18"/>
          <w:rtl w:val="0"/>
          <w:lang w:val="it-IT"/>
        </w:rPr>
        <w:t xml:space="preserve">corpo due concetti apparentemente nuovi ma densi di suggestione visiva: </w:t>
      </w:r>
      <w:r>
        <w:rPr>
          <w:rFonts w:ascii="Times" w:hAnsi="Times"/>
          <w:i w:val="1"/>
          <w:iCs w:val="1"/>
          <w:color w:val="5c5537"/>
          <w:sz w:val="18"/>
          <w:szCs w:val="18"/>
          <w:rtl w:val="0"/>
          <w:lang w:val="it-IT"/>
        </w:rPr>
        <w:t>distanza</w:t>
      </w:r>
      <w:r>
        <w:rPr>
          <w:rFonts w:ascii="Times" w:hAnsi="Times"/>
          <w:color w:val="5c5537"/>
          <w:sz w:val="18"/>
          <w:szCs w:val="18"/>
          <w:rtl w:val="0"/>
          <w:lang w:val="it-IT"/>
        </w:rPr>
        <w:t xml:space="preserve"> e </w:t>
      </w:r>
      <w:r>
        <w:rPr>
          <w:rFonts w:ascii="Times" w:hAnsi="Times"/>
          <w:i w:val="1"/>
          <w:iCs w:val="1"/>
          <w:color w:val="5c5537"/>
          <w:sz w:val="18"/>
          <w:szCs w:val="18"/>
          <w:rtl w:val="0"/>
        </w:rPr>
        <w:t>inatteso.</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Come s</w:t>
      </w:r>
      <w:r>
        <w:rPr>
          <w:rFonts w:ascii="Times" w:hAnsi="Times" w:hint="default"/>
          <w:color w:val="5c5537"/>
          <w:sz w:val="18"/>
          <w:szCs w:val="18"/>
          <w:rtl w:val="0"/>
          <w:lang w:val="fr-FR"/>
        </w:rPr>
        <w:t>’</w:t>
      </w:r>
      <w:r>
        <w:rPr>
          <w:rFonts w:ascii="Times" w:hAnsi="Times"/>
          <w:color w:val="5c5537"/>
          <w:sz w:val="18"/>
          <w:szCs w:val="18"/>
          <w:rtl w:val="0"/>
          <w:lang w:val="it-IT"/>
        </w:rPr>
        <w:t xml:space="preserve">intuisce anche da questo breve cenno, si tratta di un passaggio essenziale, ancora non concluso e che dobbiamo rileggere alla luce della </w:t>
      </w:r>
      <w:r>
        <w:rPr>
          <w:rFonts w:ascii="Times" w:hAnsi="Times"/>
          <w:i w:val="1"/>
          <w:iCs w:val="1"/>
          <w:color w:val="5c5537"/>
          <w:sz w:val="18"/>
          <w:szCs w:val="18"/>
          <w:rtl w:val="0"/>
          <w:lang w:val="es-ES_tradnl"/>
        </w:rPr>
        <w:t>facies</w:t>
      </w:r>
      <w:r>
        <w:rPr>
          <w:rFonts w:ascii="Times" w:hAnsi="Times"/>
          <w:color w:val="5c5537"/>
          <w:sz w:val="18"/>
          <w:szCs w:val="18"/>
          <w:rtl w:val="0"/>
          <w:lang w:val="it-IT"/>
        </w:rPr>
        <w:t xml:space="preserve"> culturale occidentale del postmoderno, di un io non pi</w:t>
      </w:r>
      <w:r>
        <w:rPr>
          <w:rFonts w:ascii="Times" w:hAnsi="Times" w:hint="default"/>
          <w:color w:val="5c5537"/>
          <w:sz w:val="18"/>
          <w:szCs w:val="18"/>
          <w:rtl w:val="0"/>
          <w:lang w:val="it-IT"/>
        </w:rPr>
        <w:t xml:space="preserve">ù </w:t>
      </w:r>
      <w:r>
        <w:rPr>
          <w:rFonts w:ascii="Times" w:hAnsi="Times"/>
          <w:color w:val="5c5537"/>
          <w:sz w:val="18"/>
          <w:szCs w:val="18"/>
          <w:rtl w:val="0"/>
          <w:lang w:val="it-IT"/>
        </w:rPr>
        <w:t>inserito dentro un destino comune ma oggetto del linguaggio, puro predicato della comunicazione.  Si tratta di un passaggio ancora non concluso, che oggi incrocia le potenzialit</w:t>
      </w:r>
      <w:r>
        <w:rPr>
          <w:rFonts w:ascii="Times" w:hAnsi="Times" w:hint="default"/>
          <w:color w:val="5c5537"/>
          <w:sz w:val="18"/>
          <w:szCs w:val="18"/>
          <w:rtl w:val="0"/>
          <w:lang w:val="fr-FR"/>
        </w:rPr>
        <w:t xml:space="preserve">à </w:t>
      </w:r>
      <w:r>
        <w:rPr>
          <w:rFonts w:ascii="Times" w:hAnsi="Times"/>
          <w:color w:val="5c5537"/>
          <w:sz w:val="18"/>
          <w:szCs w:val="18"/>
          <w:rtl w:val="0"/>
          <w:lang w:val="it-IT"/>
        </w:rPr>
        <w:t>dei nuovi media e nuove esigenze etiche di ricomposizione, anche attraverso l</w:t>
      </w:r>
      <w:r>
        <w:rPr>
          <w:rFonts w:ascii="Times" w:hAnsi="Times" w:hint="default"/>
          <w:color w:val="5c5537"/>
          <w:sz w:val="18"/>
          <w:szCs w:val="18"/>
          <w:rtl w:val="0"/>
          <w:lang w:val="fr-FR"/>
        </w:rPr>
        <w:t>’</w:t>
      </w:r>
      <w:r>
        <w:rPr>
          <w:rFonts w:ascii="Times" w:hAnsi="Times"/>
          <w:color w:val="5c5537"/>
          <w:sz w:val="18"/>
          <w:szCs w:val="18"/>
          <w:rtl w:val="0"/>
          <w:lang w:val="it-IT"/>
        </w:rPr>
        <w:t xml:space="preserve">arte.  Si tratta, infine, di un passaggio che per la sua importanza doveva essere rielaborato, esplorato, verificato, </w:t>
      </w:r>
      <w:r>
        <w:rPr>
          <w:rFonts w:ascii="Times" w:hAnsi="Times"/>
          <w:i w:val="1"/>
          <w:iCs w:val="1"/>
          <w:color w:val="5c5537"/>
          <w:sz w:val="18"/>
          <w:szCs w:val="18"/>
          <w:rtl w:val="0"/>
          <w:lang w:val="it-IT"/>
        </w:rPr>
        <w:t>anche</w:t>
      </w:r>
      <w:r>
        <w:rPr>
          <w:rFonts w:ascii="Times" w:hAnsi="Times"/>
          <w:color w:val="5c5537"/>
          <w:sz w:val="18"/>
          <w:szCs w:val="18"/>
          <w:rtl w:val="0"/>
          <w:lang w:val="it-IT"/>
        </w:rPr>
        <w:t xml:space="preserve"> fuori dai grandi centri di produzione. Se l</w:t>
      </w:r>
      <w:r>
        <w:rPr>
          <w:rFonts w:ascii="Times" w:hAnsi="Times" w:hint="default"/>
          <w:color w:val="5c5537"/>
          <w:sz w:val="18"/>
          <w:szCs w:val="18"/>
          <w:rtl w:val="0"/>
          <w:lang w:val="fr-FR"/>
        </w:rPr>
        <w:t>’</w:t>
      </w:r>
      <w:r>
        <w:rPr>
          <w:rFonts w:ascii="Times" w:hAnsi="Times"/>
          <w:color w:val="5c5537"/>
          <w:sz w:val="18"/>
          <w:szCs w:val="18"/>
          <w:rtl w:val="0"/>
          <w:lang w:val="it-IT"/>
        </w:rPr>
        <w:t xml:space="preserve">arte si </w:t>
      </w:r>
      <w:r>
        <w:rPr>
          <w:rFonts w:ascii="Times" w:hAnsi="Times" w:hint="default"/>
          <w:color w:val="5c5537"/>
          <w:sz w:val="18"/>
          <w:szCs w:val="18"/>
          <w:rtl w:val="0"/>
          <w:lang w:val="it-IT"/>
        </w:rPr>
        <w:t xml:space="preserve">è </w:t>
      </w:r>
      <w:r>
        <w:rPr>
          <w:rFonts w:ascii="Times" w:hAnsi="Times"/>
          <w:i w:val="1"/>
          <w:iCs w:val="1"/>
          <w:color w:val="5c5537"/>
          <w:sz w:val="18"/>
          <w:szCs w:val="18"/>
          <w:rtl w:val="0"/>
        </w:rPr>
        <w:t>espansa</w:t>
      </w:r>
      <w:r>
        <w:rPr>
          <w:rFonts w:ascii="Times" w:hAnsi="Times"/>
          <w:color w:val="5c5537"/>
          <w:sz w:val="18"/>
          <w:szCs w:val="18"/>
          <w:rtl w:val="0"/>
          <w:lang w:val="it-IT"/>
        </w:rPr>
        <w:t>, dunque ogni luogo diviene scelta consapevole non d</w:t>
      </w:r>
      <w:r>
        <w:rPr>
          <w:rFonts w:ascii="Times" w:hAnsi="Times" w:hint="default"/>
          <w:color w:val="5c5537"/>
          <w:sz w:val="18"/>
          <w:szCs w:val="18"/>
          <w:rtl w:val="0"/>
          <w:lang w:val="fr-FR"/>
        </w:rPr>
        <w:t>’</w:t>
      </w:r>
      <w:r>
        <w:rPr>
          <w:rFonts w:ascii="Times" w:hAnsi="Times"/>
          <w:color w:val="5c5537"/>
          <w:sz w:val="18"/>
          <w:szCs w:val="18"/>
          <w:rtl w:val="0"/>
          <w:lang w:val="pt-PT"/>
        </w:rPr>
        <w:t>isolamento e marginalit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ma centro di approfondimento e nuove contaminazioni.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Proviamo a verificare quanto sopra attraverso gli artisti selezionati. </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Fonts w:ascii="Times" w:cs="Times" w:hAnsi="Times" w:eastAsia="Times"/>
          <w:b w:val="1"/>
          <w:bCs w:val="1"/>
          <w:color w:val="5c5537"/>
          <w:sz w:val="18"/>
          <w:szCs w:val="18"/>
          <w:rtl w:val="0"/>
        </w:rPr>
      </w:pPr>
      <w:r>
        <w:rPr>
          <w:rFonts w:ascii="Times" w:hAnsi="Times"/>
          <w:b w:val="1"/>
          <w:bCs w:val="1"/>
          <w:color w:val="5c5537"/>
          <w:sz w:val="18"/>
          <w:szCs w:val="18"/>
          <w:rtl w:val="0"/>
          <w:lang w:val="it-IT"/>
        </w:rPr>
        <w:t>Gli artisti</w:t>
      </w:r>
    </w:p>
    <w:p>
      <w:pPr>
        <w:pStyle w:val="Di default"/>
        <w:bidi w:val="0"/>
        <w:ind w:left="0" w:right="0" w:firstLine="0"/>
        <w:jc w:val="both"/>
        <w:rPr>
          <w:rFonts w:ascii="Times" w:cs="Times" w:hAnsi="Times" w:eastAsia="Times"/>
          <w:color w:val="5c5537"/>
          <w:sz w:val="18"/>
          <w:szCs w:val="18"/>
          <w:rtl w:val="0"/>
        </w:rPr>
      </w:pPr>
      <w:r>
        <w:rPr>
          <w:rFonts w:ascii="Times" w:hAnsi="Times"/>
          <w:b w:val="1"/>
          <w:bCs w:val="1"/>
          <w:color w:val="5c5537"/>
          <w:sz w:val="18"/>
          <w:szCs w:val="18"/>
          <w:rtl w:val="0"/>
          <w:lang w:val="it-IT"/>
        </w:rPr>
        <w:t>Carlo Cecchi</w:t>
      </w:r>
      <w:r>
        <w:rPr>
          <w:rFonts w:ascii="Times" w:hAnsi="Times"/>
          <w:i w:val="1"/>
          <w:iCs w:val="1"/>
          <w:color w:val="5c5537"/>
          <w:sz w:val="18"/>
          <w:szCs w:val="18"/>
          <w:rtl w:val="0"/>
        </w:rPr>
        <w:t xml:space="preserve"> </w:t>
      </w:r>
      <w:r>
        <w:rPr>
          <w:rFonts w:ascii="Times" w:hAnsi="Times"/>
          <w:color w:val="5c5537"/>
          <w:sz w:val="18"/>
          <w:szCs w:val="18"/>
          <w:rtl w:val="0"/>
        </w:rPr>
        <w:t xml:space="preserve">(Jesi, 1949)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un artista da </w:t>
      </w:r>
      <w:r>
        <w:rPr>
          <w:rFonts w:ascii="Times" w:hAnsi="Times"/>
          <w:i w:val="1"/>
          <w:iCs w:val="1"/>
          <w:color w:val="5c5537"/>
          <w:sz w:val="18"/>
          <w:szCs w:val="18"/>
          <w:rtl w:val="0"/>
        </w:rPr>
        <w:t>ranking</w:t>
      </w:r>
      <w:r>
        <w:rPr>
          <w:rFonts w:ascii="Times" w:hAnsi="Times"/>
          <w:color w:val="5c5537"/>
          <w:sz w:val="18"/>
          <w:szCs w:val="18"/>
          <w:rtl w:val="0"/>
          <w:lang w:val="it-IT"/>
        </w:rPr>
        <w:t xml:space="preserve"> nazionale</w:t>
      </w:r>
      <w:r>
        <w:rPr>
          <w:rFonts w:ascii="Times" w:hAnsi="Times"/>
          <w:i w:val="1"/>
          <w:iCs w:val="1"/>
          <w:color w:val="5c5537"/>
          <w:sz w:val="18"/>
          <w:szCs w:val="18"/>
          <w:rtl w:val="0"/>
        </w:rPr>
        <w:t xml:space="preserve">, </w:t>
      </w:r>
      <w:r>
        <w:rPr>
          <w:rFonts w:ascii="Times" w:hAnsi="Times"/>
          <w:color w:val="5c5537"/>
          <w:sz w:val="18"/>
          <w:szCs w:val="18"/>
          <w:rtl w:val="0"/>
          <w:lang w:val="it-IT"/>
        </w:rPr>
        <w:t>presente in collezioni pubbliche e private in Italia e all</w:t>
      </w:r>
      <w:r>
        <w:rPr>
          <w:rFonts w:ascii="Times" w:hAnsi="Times" w:hint="default"/>
          <w:color w:val="5c5537"/>
          <w:sz w:val="18"/>
          <w:szCs w:val="18"/>
          <w:rtl w:val="0"/>
          <w:lang w:val="fr-FR"/>
        </w:rPr>
        <w:t>’</w:t>
      </w:r>
      <w:r>
        <w:rPr>
          <w:rFonts w:ascii="Times" w:hAnsi="Times"/>
          <w:color w:val="5c5537"/>
          <w:sz w:val="18"/>
          <w:szCs w:val="18"/>
          <w:rtl w:val="0"/>
          <w:lang w:val="it-IT"/>
        </w:rPr>
        <w:t xml:space="preserve">estero. Raffinato e ironico confezionatore di immagini stranianti, dalle prime esperienze concettuali approda poi a un personale </w:t>
      </w:r>
      <w:r>
        <w:rPr>
          <w:rFonts w:ascii="Times" w:hAnsi="Times" w:hint="default"/>
          <w:color w:val="5c5537"/>
          <w:sz w:val="18"/>
          <w:szCs w:val="18"/>
          <w:rtl w:val="0"/>
        </w:rPr>
        <w:t>‘</w:t>
      </w:r>
      <w:r>
        <w:rPr>
          <w:rFonts w:ascii="Times" w:hAnsi="Times"/>
          <w:color w:val="5c5537"/>
          <w:sz w:val="18"/>
          <w:szCs w:val="18"/>
          <w:rtl w:val="0"/>
          <w:lang w:val="it-IT"/>
        </w:rPr>
        <w:t>iconario</w:t>
      </w:r>
      <w:r>
        <w:rPr>
          <w:rFonts w:ascii="Times" w:hAnsi="Times" w:hint="default"/>
          <w:color w:val="5c5537"/>
          <w:sz w:val="18"/>
          <w:szCs w:val="18"/>
          <w:rtl w:val="0"/>
          <w:lang w:val="fr-FR"/>
        </w:rPr>
        <w:t>’</w:t>
      </w:r>
      <w:r>
        <w:rPr>
          <w:rFonts w:ascii="Times" w:hAnsi="Times"/>
          <w:color w:val="5c5537"/>
          <w:sz w:val="18"/>
          <w:szCs w:val="18"/>
          <w:rtl w:val="0"/>
          <w:lang w:val="it-IT"/>
        </w:rPr>
        <w:t xml:space="preserve">, mutuato dal mondo </w:t>
      </w:r>
      <w:r>
        <w:rPr>
          <w:rFonts w:ascii="Times" w:hAnsi="Times"/>
          <w:i w:val="1"/>
          <w:iCs w:val="1"/>
          <w:color w:val="5c5537"/>
          <w:sz w:val="18"/>
          <w:szCs w:val="18"/>
          <w:rtl w:val="0"/>
          <w:lang w:val="it-IT"/>
        </w:rPr>
        <w:t>secondario</w:t>
      </w:r>
      <w:r>
        <w:rPr>
          <w:rFonts w:ascii="Times" w:hAnsi="Times"/>
          <w:color w:val="5c5537"/>
          <w:sz w:val="18"/>
          <w:szCs w:val="18"/>
          <w:rtl w:val="0"/>
          <w:lang w:val="it-IT"/>
        </w:rPr>
        <w:t xml:space="preserve"> della civilt</w:t>
      </w:r>
      <w:r>
        <w:rPr>
          <w:rFonts w:ascii="Times" w:hAnsi="Times" w:hint="default"/>
          <w:color w:val="5c5537"/>
          <w:sz w:val="18"/>
          <w:szCs w:val="18"/>
          <w:rtl w:val="0"/>
          <w:lang w:val="fr-FR"/>
        </w:rPr>
        <w:t xml:space="preserve">à </w:t>
      </w:r>
      <w:r>
        <w:rPr>
          <w:rFonts w:ascii="Times" w:hAnsi="Times"/>
          <w:color w:val="5c5537"/>
          <w:sz w:val="18"/>
          <w:szCs w:val="18"/>
          <w:rtl w:val="0"/>
          <w:lang w:val="it-IT"/>
        </w:rPr>
        <w:t>urbano-merceologica. La sua enciclopedia cos</w:t>
      </w:r>
      <w:r>
        <w:rPr>
          <w:rFonts w:ascii="Times" w:hAnsi="Times" w:hint="default"/>
          <w:color w:val="5c5537"/>
          <w:sz w:val="18"/>
          <w:szCs w:val="18"/>
          <w:rtl w:val="0"/>
          <w:lang w:val="it-IT"/>
        </w:rPr>
        <w:t xml:space="preserve">ì </w:t>
      </w:r>
      <w:r>
        <w:rPr>
          <w:rFonts w:ascii="Times" w:hAnsi="Times"/>
          <w:color w:val="5c5537"/>
          <w:sz w:val="18"/>
          <w:szCs w:val="18"/>
          <w:rtl w:val="0"/>
          <w:lang w:val="it-IT"/>
        </w:rPr>
        <w:t xml:space="preserve">potrebbe rimandare agli utensili giganti di Oldenburg, alle </w:t>
      </w:r>
      <w:r>
        <w:rPr>
          <w:rFonts w:ascii="Times" w:hAnsi="Times" w:hint="default"/>
          <w:color w:val="5c5537"/>
          <w:sz w:val="18"/>
          <w:szCs w:val="18"/>
          <w:rtl w:val="0"/>
        </w:rPr>
        <w:t>‘</w:t>
      </w:r>
      <w:r>
        <w:rPr>
          <w:rFonts w:ascii="Times" w:hAnsi="Times"/>
          <w:color w:val="5c5537"/>
          <w:sz w:val="18"/>
          <w:szCs w:val="18"/>
          <w:rtl w:val="0"/>
          <w:lang w:val="es-ES_tradnl"/>
        </w:rPr>
        <w:t>cose</w:t>
      </w:r>
      <w:r>
        <w:rPr>
          <w:rFonts w:ascii="Times" w:hAnsi="Times" w:hint="default"/>
          <w:color w:val="5c5537"/>
          <w:sz w:val="18"/>
          <w:szCs w:val="18"/>
          <w:rtl w:val="0"/>
          <w:lang w:val="fr-FR"/>
        </w:rPr>
        <w:t xml:space="preserve">’ </w:t>
      </w:r>
      <w:r>
        <w:rPr>
          <w:rFonts w:ascii="Times" w:hAnsi="Times"/>
          <w:color w:val="5c5537"/>
          <w:sz w:val="18"/>
          <w:szCs w:val="18"/>
          <w:rtl w:val="0"/>
          <w:lang w:val="it-IT"/>
        </w:rPr>
        <w:t xml:space="preserve">di Pozzati e Tadini o magari prese dagli interni di fotografi come il canadese Jeff Wall o la statunitense Sandy Skoglund.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Mediante una pittura volutamente frugale nei mezzi, la sua poetica epifanica (J. Joyce) spazia dai citati oggetti ordinari a forme zoomorfe dalla natura ambigua (i pinguini da </w:t>
      </w:r>
      <w:r>
        <w:rPr>
          <w:rFonts w:ascii="Times" w:hAnsi="Times"/>
          <w:i w:val="1"/>
          <w:iCs w:val="1"/>
          <w:color w:val="5c5537"/>
          <w:sz w:val="18"/>
          <w:szCs w:val="18"/>
          <w:rtl w:val="0"/>
        </w:rPr>
        <w:t>gadget</w:t>
      </w:r>
      <w:r>
        <w:rPr>
          <w:rFonts w:ascii="Times" w:hAnsi="Times"/>
          <w:color w:val="5c5537"/>
          <w:sz w:val="18"/>
          <w:szCs w:val="18"/>
          <w:rtl w:val="0"/>
          <w:lang w:val="it-IT"/>
        </w:rPr>
        <w:t xml:space="preserve"> e film d'animazione, gli ippopotami presi da dizionari illustrati, il mammifero e oviparo ornitorinco,), da un imprevedibile profilo di Robespierre ad abiti stinti da guardaroba del dopoguerra; e poi nuvole, sdraie, ventilatori, phon e figure femminili. In sostanza, Cecchi rappresenta bene quel gioco intellettuale sul visuale e l</w:t>
      </w:r>
      <w:r>
        <w:rPr>
          <w:rFonts w:ascii="Times" w:hAnsi="Times" w:hint="default"/>
          <w:color w:val="5c5537"/>
          <w:sz w:val="18"/>
          <w:szCs w:val="18"/>
          <w:rtl w:val="0"/>
          <w:lang w:val="fr-FR"/>
        </w:rPr>
        <w:t>’</w:t>
      </w:r>
      <w:r>
        <w:rPr>
          <w:rFonts w:ascii="Times" w:hAnsi="Times"/>
          <w:color w:val="5c5537"/>
          <w:sz w:val="18"/>
          <w:szCs w:val="18"/>
          <w:rtl w:val="0"/>
          <w:lang w:val="es-ES_tradnl"/>
        </w:rPr>
        <w:t>ambiguit</w:t>
      </w:r>
      <w:r>
        <w:rPr>
          <w:rFonts w:ascii="Times" w:hAnsi="Times" w:hint="default"/>
          <w:color w:val="5c5537"/>
          <w:sz w:val="18"/>
          <w:szCs w:val="18"/>
          <w:rtl w:val="0"/>
          <w:lang w:val="fr-FR"/>
        </w:rPr>
        <w:t xml:space="preserve">à </w:t>
      </w:r>
      <w:r>
        <w:rPr>
          <w:rFonts w:ascii="Times" w:hAnsi="Times"/>
          <w:color w:val="5c5537"/>
          <w:sz w:val="18"/>
          <w:szCs w:val="18"/>
          <w:rtl w:val="0"/>
          <w:lang w:val="it-IT"/>
        </w:rPr>
        <w:t>linguistica che dicevamo all</w:t>
      </w:r>
      <w:r>
        <w:rPr>
          <w:rFonts w:ascii="Times" w:hAnsi="Times" w:hint="default"/>
          <w:color w:val="5c5537"/>
          <w:sz w:val="18"/>
          <w:szCs w:val="18"/>
          <w:rtl w:val="0"/>
          <w:lang w:val="fr-FR"/>
        </w:rPr>
        <w:t>’</w:t>
      </w:r>
      <w:r>
        <w:rPr>
          <w:rFonts w:ascii="Times" w:hAnsi="Times"/>
          <w:color w:val="5c5537"/>
          <w:sz w:val="18"/>
          <w:szCs w:val="18"/>
          <w:rtl w:val="0"/>
          <w:lang w:val="it-IT"/>
        </w:rPr>
        <w:t>inizio, retaggio degli anni Ottanta e non solo (</w:t>
      </w:r>
      <w:r>
        <w:rPr>
          <w:rFonts w:ascii="Times" w:hAnsi="Times"/>
          <w:i w:val="1"/>
          <w:iCs w:val="1"/>
          <w:color w:val="5c5537"/>
          <w:sz w:val="18"/>
          <w:szCs w:val="18"/>
          <w:rtl w:val="0"/>
          <w:lang w:val="it-IT"/>
        </w:rPr>
        <w:t xml:space="preserve">Il sistema degli oggetti </w:t>
      </w:r>
      <w:r>
        <w:rPr>
          <w:rFonts w:ascii="Times" w:hAnsi="Times"/>
          <w:color w:val="5c5537"/>
          <w:sz w:val="18"/>
          <w:szCs w:val="18"/>
          <w:rtl w:val="0"/>
          <w:lang w:val="it-IT"/>
        </w:rPr>
        <w:t xml:space="preserve">di J. Baudrillard esce nel 1968).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fr-FR"/>
        </w:rPr>
        <w:t>Ma c'</w:t>
      </w:r>
      <w:r>
        <w:rPr>
          <w:rFonts w:ascii="Times" w:hAnsi="Times" w:hint="default"/>
          <w:color w:val="5c5537"/>
          <w:sz w:val="18"/>
          <w:szCs w:val="18"/>
          <w:rtl w:val="0"/>
          <w:lang w:val="it-IT"/>
        </w:rPr>
        <w:t xml:space="preserve">è </w:t>
      </w:r>
      <w:r>
        <w:rPr>
          <w:rFonts w:ascii="Times" w:hAnsi="Times"/>
          <w:color w:val="5c5537"/>
          <w:sz w:val="18"/>
          <w:szCs w:val="18"/>
          <w:rtl w:val="0"/>
          <w:lang w:val="it-IT"/>
        </w:rPr>
        <w:t>di pi</w:t>
      </w:r>
      <w:r>
        <w:rPr>
          <w:rFonts w:ascii="Times" w:hAnsi="Times" w:hint="default"/>
          <w:color w:val="5c5537"/>
          <w:sz w:val="18"/>
          <w:szCs w:val="18"/>
          <w:rtl w:val="0"/>
          <w:lang w:val="it-IT"/>
        </w:rPr>
        <w:t>ù</w:t>
      </w:r>
      <w:r>
        <w:rPr>
          <w:rFonts w:ascii="Times" w:hAnsi="Times"/>
          <w:color w:val="5c5537"/>
          <w:sz w:val="18"/>
          <w:szCs w:val="18"/>
          <w:rtl w:val="0"/>
        </w:rPr>
        <w:t>: l</w:t>
      </w:r>
      <w:r>
        <w:rPr>
          <w:rFonts w:ascii="Times" w:hAnsi="Times" w:hint="default"/>
          <w:color w:val="5c5537"/>
          <w:sz w:val="18"/>
          <w:szCs w:val="18"/>
          <w:rtl w:val="0"/>
          <w:lang w:val="fr-FR"/>
        </w:rPr>
        <w:t>’</w:t>
      </w:r>
      <w:r>
        <w:rPr>
          <w:rFonts w:ascii="Times" w:hAnsi="Times"/>
          <w:color w:val="5c5537"/>
          <w:sz w:val="18"/>
          <w:szCs w:val="18"/>
          <w:rtl w:val="0"/>
          <w:lang w:val="it-IT"/>
        </w:rPr>
        <w:t>autore procede per un crinale narrativo, in cui l</w:t>
      </w:r>
      <w:r>
        <w:rPr>
          <w:rFonts w:ascii="Times" w:hAnsi="Times" w:hint="default"/>
          <w:color w:val="5c5537"/>
          <w:sz w:val="18"/>
          <w:szCs w:val="18"/>
          <w:rtl w:val="0"/>
          <w:lang w:val="fr-FR"/>
        </w:rPr>
        <w:t>’</w:t>
      </w:r>
      <w:r>
        <w:rPr>
          <w:rFonts w:ascii="Times" w:hAnsi="Times"/>
          <w:color w:val="5c5537"/>
          <w:sz w:val="18"/>
          <w:szCs w:val="18"/>
          <w:rtl w:val="0"/>
          <w:lang w:val="it-IT"/>
        </w:rPr>
        <w:t xml:space="preserve">affabulazione rappresentata dal singolo dipinto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come lo </w:t>
      </w:r>
      <w:r>
        <w:rPr>
          <w:rFonts w:ascii="Times" w:hAnsi="Times"/>
          <w:i w:val="1"/>
          <w:iCs w:val="1"/>
          <w:color w:val="5c5537"/>
          <w:sz w:val="18"/>
          <w:szCs w:val="18"/>
          <w:rtl w:val="0"/>
          <w:lang w:val="de-DE"/>
        </w:rPr>
        <w:t xml:space="preserve">spannung </w:t>
      </w:r>
      <w:r>
        <w:rPr>
          <w:rFonts w:ascii="Times" w:hAnsi="Times"/>
          <w:color w:val="5c5537"/>
          <w:sz w:val="18"/>
          <w:szCs w:val="18"/>
          <w:rtl w:val="0"/>
          <w:lang w:val="it-IT"/>
        </w:rPr>
        <w:t>di un intreccio ordinario e distanziante. Il lettore, l</w:t>
      </w:r>
      <w:r>
        <w:rPr>
          <w:rFonts w:ascii="Times" w:hAnsi="Times" w:hint="default"/>
          <w:color w:val="5c5537"/>
          <w:sz w:val="18"/>
          <w:szCs w:val="18"/>
          <w:rtl w:val="0"/>
          <w:lang w:val="fr-FR"/>
        </w:rPr>
        <w:t>’</w:t>
      </w:r>
      <w:r>
        <w:rPr>
          <w:rFonts w:ascii="Times" w:hAnsi="Times"/>
          <w:color w:val="5c5537"/>
          <w:sz w:val="18"/>
          <w:szCs w:val="18"/>
          <w:rtl w:val="0"/>
          <w:lang w:val="it-IT"/>
        </w:rPr>
        <w:t>enunciatario dell</w:t>
      </w:r>
      <w:r>
        <w:rPr>
          <w:rFonts w:ascii="Times" w:hAnsi="Times" w:hint="default"/>
          <w:color w:val="5c5537"/>
          <w:sz w:val="18"/>
          <w:szCs w:val="18"/>
          <w:rtl w:val="0"/>
          <w:lang w:val="fr-FR"/>
        </w:rPr>
        <w:t>’</w:t>
      </w:r>
      <w:r>
        <w:rPr>
          <w:rFonts w:ascii="Times" w:hAnsi="Times"/>
          <w:color w:val="5c5537"/>
          <w:sz w:val="18"/>
          <w:szCs w:val="18"/>
          <w:rtl w:val="0"/>
        </w:rPr>
        <w:t xml:space="preserve">opera,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indotto a immaginare una storia, un possibile inizio ed epilogo; chi legge </w:t>
      </w:r>
      <w:r>
        <w:rPr>
          <w:rFonts w:ascii="Times" w:hAnsi="Times" w:hint="default"/>
          <w:color w:val="5c5537"/>
          <w:sz w:val="18"/>
          <w:szCs w:val="18"/>
          <w:rtl w:val="0"/>
          <w:lang w:val="it-IT"/>
        </w:rPr>
        <w:t xml:space="preserve">è </w:t>
      </w:r>
      <w:r>
        <w:rPr>
          <w:rFonts w:ascii="Times" w:hAnsi="Times"/>
          <w:color w:val="5c5537"/>
          <w:sz w:val="18"/>
          <w:szCs w:val="18"/>
          <w:rtl w:val="0"/>
          <w:lang w:val="it-IT"/>
        </w:rPr>
        <w:t>indotto a caricare di racconto la singola immagine rappresentata.  Questo perch</w:t>
      </w:r>
      <w:r>
        <w:rPr>
          <w:rFonts w:ascii="Times" w:hAnsi="Times" w:hint="default"/>
          <w:color w:val="5c5537"/>
          <w:sz w:val="18"/>
          <w:szCs w:val="18"/>
          <w:rtl w:val="0"/>
        </w:rPr>
        <w:t xml:space="preserve">é </w:t>
      </w: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 xml:space="preserve">artista jesino, tra il serio e il faceto, senza esasperazioni, ama raccontare la </w:t>
      </w:r>
      <w:r>
        <w:rPr>
          <w:rFonts w:ascii="Times" w:hAnsi="Times"/>
          <w:i w:val="1"/>
          <w:iCs w:val="1"/>
          <w:color w:val="5c5537"/>
          <w:sz w:val="18"/>
          <w:szCs w:val="18"/>
          <w:rtl w:val="0"/>
        </w:rPr>
        <w:t>res</w:t>
      </w:r>
      <w:r>
        <w:rPr>
          <w:rFonts w:ascii="Times" w:hAnsi="Times"/>
          <w:color w:val="5c5537"/>
          <w:sz w:val="18"/>
          <w:szCs w:val="18"/>
          <w:rtl w:val="0"/>
          <w:lang w:val="it-IT"/>
        </w:rPr>
        <w:t xml:space="preserve"> come </w:t>
      </w:r>
      <w:r>
        <w:rPr>
          <w:rFonts w:ascii="Times" w:hAnsi="Times"/>
          <w:i w:val="1"/>
          <w:iCs w:val="1"/>
          <w:color w:val="5c5537"/>
          <w:sz w:val="18"/>
          <w:szCs w:val="18"/>
          <w:rtl w:val="0"/>
        </w:rPr>
        <w:t>signum</w:t>
      </w:r>
      <w:r>
        <w:rPr>
          <w:rFonts w:ascii="Times" w:hAnsi="Times"/>
          <w:color w:val="5c5537"/>
          <w:sz w:val="18"/>
          <w:szCs w:val="18"/>
          <w:rtl w:val="0"/>
          <w:lang w:val="it-IT"/>
        </w:rPr>
        <w:t>, ossia, secondo l</w:t>
      </w:r>
      <w:r>
        <w:rPr>
          <w:rFonts w:ascii="Times" w:hAnsi="Times" w:hint="default"/>
          <w:color w:val="5c5537"/>
          <w:sz w:val="18"/>
          <w:szCs w:val="18"/>
          <w:rtl w:val="0"/>
          <w:lang w:val="fr-FR"/>
        </w:rPr>
        <w:t>’</w:t>
      </w:r>
      <w:r>
        <w:rPr>
          <w:rFonts w:ascii="Times" w:hAnsi="Times"/>
          <w:color w:val="5c5537"/>
          <w:sz w:val="18"/>
          <w:szCs w:val="18"/>
          <w:rtl w:val="0"/>
          <w:lang w:val="es-ES_tradnl"/>
        </w:rPr>
        <w:t xml:space="preserve">etimo latino, presagio, inatteso.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Se in Cecchi per</w:t>
      </w:r>
      <w:r>
        <w:rPr>
          <w:rFonts w:ascii="Times" w:hAnsi="Times" w:hint="default"/>
          <w:color w:val="5c5537"/>
          <w:sz w:val="18"/>
          <w:szCs w:val="18"/>
          <w:rtl w:val="0"/>
          <w:lang w:val="it-IT"/>
        </w:rPr>
        <w:t xml:space="preserve">ò </w:t>
      </w:r>
      <w:r>
        <w:rPr>
          <w:rFonts w:ascii="Times" w:hAnsi="Times"/>
          <w:color w:val="5c5537"/>
          <w:sz w:val="18"/>
          <w:szCs w:val="18"/>
          <w:rtl w:val="0"/>
          <w:lang w:val="it-IT"/>
        </w:rPr>
        <w:t>la figurazione mantiene lucidit</w:t>
      </w:r>
      <w:r>
        <w:rPr>
          <w:rFonts w:ascii="Times" w:hAnsi="Times" w:hint="default"/>
          <w:color w:val="5c5537"/>
          <w:sz w:val="18"/>
          <w:szCs w:val="18"/>
          <w:rtl w:val="0"/>
          <w:lang w:val="fr-FR"/>
        </w:rPr>
        <w:t xml:space="preserve">à </w:t>
      </w:r>
      <w:r>
        <w:rPr>
          <w:rFonts w:ascii="Times" w:hAnsi="Times"/>
          <w:color w:val="5c5537"/>
          <w:sz w:val="18"/>
          <w:szCs w:val="18"/>
          <w:rtl w:val="0"/>
          <w:lang w:val="it-IT"/>
        </w:rPr>
        <w:t>formale e distopia surreale, nel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giovane </w:t>
      </w:r>
      <w:r>
        <w:rPr>
          <w:rFonts w:ascii="Times" w:hAnsi="Times"/>
          <w:b w:val="1"/>
          <w:bCs w:val="1"/>
          <w:color w:val="5c5537"/>
          <w:sz w:val="18"/>
          <w:szCs w:val="18"/>
          <w:rtl w:val="0"/>
          <w:lang w:val="es-ES_tradnl"/>
        </w:rPr>
        <w:t>Rodrigo Blanco</w:t>
      </w:r>
      <w:r>
        <w:rPr>
          <w:rFonts w:ascii="Times" w:hAnsi="Times"/>
          <w:color w:val="5c5537"/>
          <w:sz w:val="18"/>
          <w:szCs w:val="18"/>
          <w:rtl w:val="0"/>
          <w:lang w:val="it-IT"/>
        </w:rPr>
        <w:t xml:space="preserve"> (1975) l'intrigo si trasforma in un proliferare di corpi e figure. Il </w:t>
      </w:r>
      <w:r>
        <w:rPr>
          <w:rFonts w:ascii="Times" w:hAnsi="Times" w:hint="default"/>
          <w:color w:val="5c5537"/>
          <w:sz w:val="18"/>
          <w:szCs w:val="18"/>
          <w:rtl w:val="0"/>
        </w:rPr>
        <w:t>‘</w:t>
      </w:r>
      <w:r>
        <w:rPr>
          <w:rFonts w:ascii="Times" w:hAnsi="Times"/>
          <w:color w:val="5c5537"/>
          <w:sz w:val="18"/>
          <w:szCs w:val="18"/>
          <w:rtl w:val="0"/>
          <w:lang w:val="es-ES_tradnl"/>
        </w:rPr>
        <w:t>figurale</w:t>
      </w:r>
      <w:r>
        <w:rPr>
          <w:rFonts w:ascii="Times" w:hAnsi="Times" w:hint="default"/>
          <w:color w:val="5c5537"/>
          <w:sz w:val="18"/>
          <w:szCs w:val="18"/>
          <w:rtl w:val="0"/>
          <w:lang w:val="fr-FR"/>
        </w:rPr>
        <w:t xml:space="preserve">’ </w:t>
      </w:r>
      <w:r>
        <w:rPr>
          <w:rFonts w:ascii="Times" w:hAnsi="Times"/>
          <w:color w:val="5c5537"/>
          <w:sz w:val="18"/>
          <w:szCs w:val="18"/>
          <w:rtl w:val="0"/>
          <w:lang w:val="es-ES_tradnl"/>
        </w:rPr>
        <w:t>(cio</w:t>
      </w:r>
      <w:r>
        <w:rPr>
          <w:rFonts w:ascii="Times" w:hAnsi="Times" w:hint="default"/>
          <w:color w:val="5c5537"/>
          <w:sz w:val="18"/>
          <w:szCs w:val="18"/>
          <w:rtl w:val="0"/>
          <w:lang w:val="fr-FR"/>
        </w:rPr>
        <w:t>è</w:t>
      </w:r>
      <w:r>
        <w:rPr>
          <w:rFonts w:ascii="Times" w:hAnsi="Times"/>
          <w:color w:val="5c5537"/>
          <w:sz w:val="18"/>
          <w:szCs w:val="18"/>
          <w:rtl w:val="0"/>
          <w:lang w:val="it-IT"/>
        </w:rPr>
        <w:t>, secondo G. Deleuze, quel linguaggio che va oltre il mimetismo naturalistico senza per</w:t>
      </w:r>
      <w:r>
        <w:rPr>
          <w:rFonts w:ascii="Times" w:hAnsi="Times" w:hint="default"/>
          <w:color w:val="5c5537"/>
          <w:sz w:val="18"/>
          <w:szCs w:val="18"/>
          <w:rtl w:val="0"/>
          <w:lang w:val="it-IT"/>
        </w:rPr>
        <w:t xml:space="preserve">ò </w:t>
      </w:r>
      <w:r>
        <w:rPr>
          <w:rFonts w:ascii="Times" w:hAnsi="Times"/>
          <w:color w:val="5c5537"/>
          <w:sz w:val="18"/>
          <w:szCs w:val="18"/>
          <w:rtl w:val="0"/>
          <w:lang w:val="it-IT"/>
        </w:rPr>
        <w:t xml:space="preserve">approdare al non figurativo) di questo artista, originario di Latina ma formatosi e operante nelle Marche, riesce a mettere in scena effetti visivi e deformazioni di apprezzata efficacia, secondo uno spettacolo di denuncia e anatomia sociale. </w:t>
      </w:r>
      <w:r>
        <w:rPr>
          <w:rFonts w:ascii="Times" w:hAnsi="Times" w:hint="default"/>
          <w:color w:val="5c5537"/>
          <w:sz w:val="18"/>
          <w:szCs w:val="18"/>
          <w:rtl w:val="0"/>
          <w:lang w:val="pt-PT"/>
        </w:rPr>
        <w:t xml:space="preserve">É </w:t>
      </w:r>
      <w:r>
        <w:rPr>
          <w:rFonts w:ascii="Times" w:hAnsi="Times"/>
          <w:color w:val="5c5537"/>
          <w:sz w:val="18"/>
          <w:szCs w:val="18"/>
          <w:rtl w:val="0"/>
          <w:lang w:val="it-IT"/>
        </w:rPr>
        <w:t xml:space="preserve">una commedia che tuttavia non diventa ipnotica e straziante (come in certo neoespressionismo alla Lassnig e Baselitz). La sua critica </w:t>
      </w:r>
      <w:r>
        <w:rPr>
          <w:rFonts w:ascii="Times" w:hAnsi="Times" w:hint="default"/>
          <w:color w:val="5c5537"/>
          <w:sz w:val="18"/>
          <w:szCs w:val="18"/>
          <w:rtl w:val="0"/>
          <w:lang w:val="it-IT"/>
        </w:rPr>
        <w:t xml:space="preserve">è </w:t>
      </w:r>
      <w:r>
        <w:rPr>
          <w:rFonts w:ascii="Times" w:hAnsi="Times"/>
          <w:color w:val="5c5537"/>
          <w:sz w:val="18"/>
          <w:szCs w:val="18"/>
          <w:rtl w:val="0"/>
          <w:lang w:val="it-IT"/>
        </w:rPr>
        <w:t>un canovaccio surreale, epifenomenico, fatto di post-umani in forma di tubero, con un immancabile monitor al posto della testa, che, in un caso, si trasforma nell</w:t>
      </w:r>
      <w:r>
        <w:rPr>
          <w:rFonts w:ascii="Times" w:hAnsi="Times" w:hint="default"/>
          <w:color w:val="5c5537"/>
          <w:sz w:val="18"/>
          <w:szCs w:val="18"/>
          <w:rtl w:val="0"/>
          <w:lang w:val="fr-FR"/>
        </w:rPr>
        <w:t>’</w:t>
      </w:r>
      <w:r>
        <w:rPr>
          <w:rFonts w:ascii="Times" w:hAnsi="Times"/>
          <w:color w:val="5c5537"/>
          <w:sz w:val="18"/>
          <w:szCs w:val="18"/>
          <w:rtl w:val="0"/>
          <w:lang w:val="it-IT"/>
        </w:rPr>
        <w:t>arcinoto profilo del Duca d</w:t>
      </w:r>
      <w:r>
        <w:rPr>
          <w:rFonts w:ascii="Times" w:hAnsi="Times" w:hint="default"/>
          <w:color w:val="5c5537"/>
          <w:sz w:val="18"/>
          <w:szCs w:val="18"/>
          <w:rtl w:val="0"/>
          <w:lang w:val="fr-FR"/>
        </w:rPr>
        <w:t>’</w:t>
      </w:r>
      <w:r>
        <w:rPr>
          <w:rFonts w:ascii="Times" w:hAnsi="Times"/>
          <w:color w:val="5c5537"/>
          <w:sz w:val="18"/>
          <w:szCs w:val="18"/>
          <w:rtl w:val="0"/>
          <w:lang w:val="es-ES_tradnl"/>
        </w:rPr>
        <w:t>Urbino (cos</w:t>
      </w:r>
      <w:r>
        <w:rPr>
          <w:rFonts w:ascii="Times" w:hAnsi="Times" w:hint="default"/>
          <w:color w:val="5c5537"/>
          <w:sz w:val="18"/>
          <w:szCs w:val="18"/>
          <w:rtl w:val="0"/>
          <w:lang w:val="it-IT"/>
        </w:rPr>
        <w:t xml:space="preserve">ì </w:t>
      </w:r>
      <w:r>
        <w:rPr>
          <w:rFonts w:ascii="Times" w:hAnsi="Times"/>
          <w:color w:val="5c5537"/>
          <w:sz w:val="18"/>
          <w:szCs w:val="18"/>
          <w:rtl w:val="0"/>
          <w:lang w:val="it-IT"/>
        </w:rPr>
        <w:t>familiare nel marchigiano Carlo Iacomucci). Di fatto, per quanto proiettato verso un presente che non c'</w:t>
      </w:r>
      <w:r>
        <w:rPr>
          <w:rFonts w:ascii="Times" w:hAnsi="Times" w:hint="default"/>
          <w:color w:val="5c5537"/>
          <w:sz w:val="18"/>
          <w:szCs w:val="18"/>
          <w:rtl w:val="0"/>
          <w:lang w:val="fr-FR"/>
        </w:rPr>
        <w:t>è</w:t>
      </w:r>
      <w:r>
        <w:rPr>
          <w:rFonts w:ascii="Times" w:hAnsi="Times"/>
          <w:color w:val="5c5537"/>
          <w:sz w:val="18"/>
          <w:szCs w:val="18"/>
          <w:rtl w:val="0"/>
          <w:lang w:val="it-IT"/>
        </w:rPr>
        <w:t>, il cifrario di Blanco muove pure verso il passato classico (con citazioni della statuaria antica) o nel passato recente (la citt</w:t>
      </w:r>
      <w:r>
        <w:rPr>
          <w:rFonts w:ascii="Times" w:hAnsi="Times" w:hint="default"/>
          <w:color w:val="5c5537"/>
          <w:sz w:val="18"/>
          <w:szCs w:val="18"/>
          <w:rtl w:val="0"/>
          <w:lang w:val="fr-FR"/>
        </w:rPr>
        <w:t xml:space="preserve">à </w:t>
      </w:r>
      <w:r>
        <w:rPr>
          <w:rFonts w:ascii="Times" w:hAnsi="Times"/>
          <w:color w:val="5c5537"/>
          <w:sz w:val="18"/>
          <w:szCs w:val="18"/>
          <w:rtl w:val="0"/>
          <w:lang w:val="it-IT"/>
        </w:rPr>
        <w:t>di Ancona negli anni Settanta), lasciando nello spettatore un</w:t>
      </w:r>
      <w:r>
        <w:rPr>
          <w:rFonts w:ascii="Times" w:hAnsi="Times" w:hint="default"/>
          <w:color w:val="5c5537"/>
          <w:sz w:val="18"/>
          <w:szCs w:val="18"/>
          <w:rtl w:val="0"/>
          <w:lang w:val="fr-FR"/>
        </w:rPr>
        <w:t>’</w:t>
      </w:r>
      <w:r>
        <w:rPr>
          <w:rFonts w:ascii="Times" w:hAnsi="Times"/>
          <w:color w:val="5c5537"/>
          <w:sz w:val="18"/>
          <w:szCs w:val="18"/>
          <w:rtl w:val="0"/>
          <w:lang w:val="it-IT"/>
        </w:rPr>
        <w:t>impressione d</w:t>
      </w:r>
      <w:r>
        <w:rPr>
          <w:rFonts w:ascii="Times" w:hAnsi="Times" w:hint="default"/>
          <w:color w:val="5c5537"/>
          <w:sz w:val="18"/>
          <w:szCs w:val="18"/>
          <w:rtl w:val="0"/>
          <w:lang w:val="fr-FR"/>
        </w:rPr>
        <w:t>’</w:t>
      </w:r>
      <w:r>
        <w:rPr>
          <w:rFonts w:ascii="Times" w:hAnsi="Times"/>
          <w:color w:val="5c5537"/>
          <w:sz w:val="18"/>
          <w:szCs w:val="18"/>
          <w:rtl w:val="0"/>
          <w:lang w:val="it-IT"/>
        </w:rPr>
        <w:t>indubbio interesse.</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Il citato richiamo al corpo ci introduce nella poetica di </w:t>
      </w:r>
      <w:r>
        <w:rPr>
          <w:rFonts w:ascii="Times" w:hAnsi="Times"/>
          <w:b w:val="1"/>
          <w:bCs w:val="1"/>
          <w:color w:val="5c5537"/>
          <w:sz w:val="18"/>
          <w:szCs w:val="18"/>
          <w:rtl w:val="0"/>
        </w:rPr>
        <w:t xml:space="preserve">Annaclara Di Biase </w:t>
      </w:r>
      <w:r>
        <w:rPr>
          <w:rFonts w:ascii="Times" w:hAnsi="Times"/>
          <w:color w:val="5c5537"/>
          <w:sz w:val="18"/>
          <w:szCs w:val="18"/>
          <w:rtl w:val="0"/>
          <w:lang w:val="it-IT"/>
        </w:rPr>
        <w:t>(1977), torinese di nascita ma residente</w:t>
      </w:r>
      <w:r>
        <w:rPr>
          <w:rFonts w:ascii="Times" w:hAnsi="Times"/>
          <w:b w:val="1"/>
          <w:bCs w:val="1"/>
          <w:color w:val="5c5537"/>
          <w:sz w:val="18"/>
          <w:szCs w:val="18"/>
          <w:rtl w:val="0"/>
        </w:rPr>
        <w:t xml:space="preserve"> </w:t>
      </w:r>
      <w:r>
        <w:rPr>
          <w:rFonts w:ascii="Times" w:hAnsi="Times"/>
          <w:color w:val="5c5537"/>
          <w:sz w:val="18"/>
          <w:szCs w:val="18"/>
          <w:rtl w:val="0"/>
          <w:lang w:val="it-IT"/>
        </w:rPr>
        <w:t>tra la provincia (Castelfidardo) e il centro (Londra). Precoce il suo esordio (1998), l</w:t>
      </w:r>
      <w:r>
        <w:rPr>
          <w:rFonts w:ascii="Times" w:hAnsi="Times" w:hint="default"/>
          <w:color w:val="5c5537"/>
          <w:sz w:val="18"/>
          <w:szCs w:val="18"/>
          <w:rtl w:val="0"/>
          <w:lang w:val="fr-FR"/>
        </w:rPr>
        <w:t>’</w:t>
      </w:r>
      <w:r>
        <w:rPr>
          <w:rFonts w:ascii="Times" w:hAnsi="Times"/>
          <w:color w:val="5c5537"/>
          <w:sz w:val="18"/>
          <w:szCs w:val="18"/>
          <w:rtl w:val="0"/>
          <w:lang w:val="it-IT"/>
        </w:rPr>
        <w:t xml:space="preserve">artista affronta </w:t>
      </w:r>
      <w:r>
        <w:rPr>
          <w:rFonts w:ascii="Times" w:hAnsi="Times" w:hint="default"/>
          <w:color w:val="5c5537"/>
          <w:sz w:val="18"/>
          <w:szCs w:val="18"/>
          <w:rtl w:val="0"/>
        </w:rPr>
        <w:t>“</w:t>
      </w:r>
      <w:r>
        <w:rPr>
          <w:rFonts w:ascii="Times" w:hAnsi="Times"/>
          <w:color w:val="5c5537"/>
          <w:sz w:val="18"/>
          <w:szCs w:val="18"/>
          <w:rtl w:val="0"/>
          <w:lang w:val="it-IT"/>
        </w:rPr>
        <w:t>gli stereotipi che ancora oggi influenzano il ruolo della donna nella societ</w:t>
      </w:r>
      <w:r>
        <w:rPr>
          <w:rFonts w:ascii="Times" w:hAnsi="Times" w:hint="default"/>
          <w:color w:val="5c5537"/>
          <w:sz w:val="18"/>
          <w:szCs w:val="18"/>
          <w:rtl w:val="0"/>
          <w:lang w:val="fr-FR"/>
        </w:rPr>
        <w:t xml:space="preserve">à </w:t>
      </w:r>
      <w:r>
        <w:rPr>
          <w:rFonts w:ascii="Times" w:hAnsi="Times"/>
          <w:color w:val="5c5537"/>
          <w:sz w:val="18"/>
          <w:szCs w:val="18"/>
          <w:rtl w:val="0"/>
          <w:lang w:val="it-IT"/>
        </w:rPr>
        <w:t>e quelle riguardanti la malleabilit</w:t>
      </w:r>
      <w:r>
        <w:rPr>
          <w:rFonts w:ascii="Times" w:hAnsi="Times" w:hint="default"/>
          <w:color w:val="5c5537"/>
          <w:sz w:val="18"/>
          <w:szCs w:val="18"/>
          <w:rtl w:val="0"/>
          <w:lang w:val="fr-FR"/>
        </w:rPr>
        <w:t xml:space="preserve">à </w:t>
      </w:r>
      <w:r>
        <w:rPr>
          <w:rFonts w:ascii="Times" w:hAnsi="Times"/>
          <w:color w:val="5c5537"/>
          <w:sz w:val="18"/>
          <w:szCs w:val="18"/>
          <w:rtl w:val="0"/>
          <w:lang w:val="it-IT"/>
        </w:rPr>
        <w:t>del corpo femminile come materia e oggetto privilegiato di consumo estetico</w:t>
      </w:r>
      <w:r>
        <w:rPr>
          <w:rFonts w:ascii="Times" w:hAnsi="Times" w:hint="default"/>
          <w:color w:val="5c5537"/>
          <w:sz w:val="18"/>
          <w:szCs w:val="18"/>
          <w:rtl w:val="0"/>
        </w:rPr>
        <w:t>”</w:t>
      </w:r>
      <w:r>
        <w:rPr>
          <w:rFonts w:ascii="Times" w:hAnsi="Times"/>
          <w:color w:val="5c5537"/>
          <w:sz w:val="18"/>
          <w:szCs w:val="18"/>
          <w:rtl w:val="0"/>
          <w:lang w:val="it-IT"/>
        </w:rPr>
        <w:t xml:space="preserve">. Come altre giovani presenze (penso alla jesina Francesca Tilio), la sua </w:t>
      </w:r>
      <w:r>
        <w:rPr>
          <w:rFonts w:ascii="Times" w:hAnsi="Times"/>
          <w:i w:val="1"/>
          <w:iCs w:val="1"/>
          <w:color w:val="5c5537"/>
          <w:sz w:val="18"/>
          <w:szCs w:val="18"/>
          <w:rtl w:val="0"/>
        </w:rPr>
        <w:t>ratio</w:t>
      </w:r>
      <w:r>
        <w:rPr>
          <w:rFonts w:ascii="Times" w:hAnsi="Times"/>
          <w:color w:val="5c5537"/>
          <w:sz w:val="18"/>
          <w:szCs w:val="18"/>
          <w:rtl w:val="0"/>
          <w:lang w:val="it-IT"/>
        </w:rPr>
        <w:t xml:space="preserve"> investigativa intorno alla </w:t>
      </w:r>
      <w:r>
        <w:rPr>
          <w:rFonts w:ascii="Times" w:hAnsi="Times"/>
          <w:i w:val="1"/>
          <w:iCs w:val="1"/>
          <w:color w:val="5c5537"/>
          <w:sz w:val="18"/>
          <w:szCs w:val="18"/>
          <w:rtl w:val="0"/>
        </w:rPr>
        <w:t>female image</w:t>
      </w:r>
      <w:r>
        <w:rPr>
          <w:rFonts w:ascii="Times" w:hAnsi="Times"/>
          <w:color w:val="5c5537"/>
          <w:sz w:val="18"/>
          <w:szCs w:val="18"/>
          <w:rtl w:val="0"/>
          <w:lang w:val="it-IT"/>
        </w:rPr>
        <w:t xml:space="preserve">, dalle dame del </w:t>
      </w:r>
      <w:r>
        <w:rPr>
          <w:rFonts w:ascii="Times" w:hAnsi="Times" w:hint="default"/>
          <w:color w:val="5c5537"/>
          <w:sz w:val="18"/>
          <w:szCs w:val="18"/>
          <w:rtl w:val="0"/>
        </w:rPr>
        <w:t>‘</w:t>
      </w:r>
      <w:r>
        <w:rPr>
          <w:rFonts w:ascii="Times" w:hAnsi="Times"/>
          <w:color w:val="5c5537"/>
          <w:sz w:val="18"/>
          <w:szCs w:val="18"/>
          <w:rtl w:val="0"/>
          <w:lang w:val="it-IT"/>
        </w:rPr>
        <w:t xml:space="preserve">700 alle ossigenate </w:t>
      </w:r>
      <w:r>
        <w:rPr>
          <w:rFonts w:ascii="Times" w:hAnsi="Times"/>
          <w:i w:val="1"/>
          <w:iCs w:val="1"/>
          <w:color w:val="5c5537"/>
          <w:sz w:val="18"/>
          <w:szCs w:val="18"/>
          <w:rtl w:val="0"/>
          <w:lang w:val="sv-SE"/>
        </w:rPr>
        <w:t>pin up</w:t>
      </w:r>
      <w:r>
        <w:rPr>
          <w:rFonts w:ascii="Times" w:hAnsi="Times"/>
          <w:color w:val="5c5537"/>
          <w:sz w:val="18"/>
          <w:szCs w:val="18"/>
          <w:rtl w:val="0"/>
          <w:lang w:val="it-IT"/>
        </w:rPr>
        <w:t xml:space="preserve"> anni </w:t>
      </w:r>
      <w:r>
        <w:rPr>
          <w:rFonts w:ascii="Times" w:hAnsi="Times" w:hint="default"/>
          <w:color w:val="5c5537"/>
          <w:sz w:val="18"/>
          <w:szCs w:val="18"/>
          <w:rtl w:val="0"/>
          <w:lang w:val="fr-FR"/>
        </w:rPr>
        <w:t>’</w:t>
      </w:r>
      <w:r>
        <w:rPr>
          <w:rFonts w:ascii="Times" w:hAnsi="Times"/>
          <w:color w:val="5c5537"/>
          <w:sz w:val="18"/>
          <w:szCs w:val="18"/>
          <w:rtl w:val="0"/>
        </w:rPr>
        <w:t>50, rivela versatilit</w:t>
      </w:r>
      <w:r>
        <w:rPr>
          <w:rFonts w:ascii="Times" w:hAnsi="Times" w:hint="default"/>
          <w:color w:val="5c5537"/>
          <w:sz w:val="18"/>
          <w:szCs w:val="18"/>
          <w:rtl w:val="0"/>
          <w:lang w:val="fr-FR"/>
        </w:rPr>
        <w:t xml:space="preserve">à </w:t>
      </w:r>
      <w:r>
        <w:rPr>
          <w:rFonts w:ascii="Times" w:hAnsi="Times"/>
          <w:color w:val="5c5537"/>
          <w:sz w:val="18"/>
          <w:szCs w:val="18"/>
          <w:rtl w:val="0"/>
          <w:lang w:val="it-IT"/>
        </w:rPr>
        <w:t>nell</w:t>
      </w:r>
      <w:r>
        <w:rPr>
          <w:rFonts w:ascii="Times" w:hAnsi="Times" w:hint="default"/>
          <w:color w:val="5c5537"/>
          <w:sz w:val="18"/>
          <w:szCs w:val="18"/>
          <w:rtl w:val="0"/>
          <w:lang w:val="fr-FR"/>
        </w:rPr>
        <w:t>’</w:t>
      </w:r>
      <w:r>
        <w:rPr>
          <w:rFonts w:ascii="Times" w:hAnsi="Times"/>
          <w:color w:val="5c5537"/>
          <w:sz w:val="18"/>
          <w:szCs w:val="18"/>
          <w:rtl w:val="0"/>
          <w:lang w:val="it-IT"/>
        </w:rPr>
        <w:t xml:space="preserve">uso dei vari media (video, pittura, collage), unita a una sostanziale cura scenica del ritratto. Quella della Di Biase </w:t>
      </w:r>
      <w:r>
        <w:rPr>
          <w:rFonts w:ascii="Times" w:hAnsi="Times" w:hint="default"/>
          <w:color w:val="5c5537"/>
          <w:sz w:val="18"/>
          <w:szCs w:val="18"/>
          <w:rtl w:val="0"/>
          <w:lang w:val="it-IT"/>
        </w:rPr>
        <w:t xml:space="preserve">è </w:t>
      </w:r>
      <w:r>
        <w:rPr>
          <w:rFonts w:ascii="Times" w:hAnsi="Times"/>
          <w:color w:val="5c5537"/>
          <w:sz w:val="18"/>
          <w:szCs w:val="18"/>
          <w:rtl w:val="0"/>
          <w:lang w:val="it-IT"/>
        </w:rPr>
        <w:t>una proposta seria, capace di attivare giochi spettatoriali, perch</w:t>
      </w:r>
      <w:r>
        <w:rPr>
          <w:rFonts w:ascii="Times" w:hAnsi="Times" w:hint="default"/>
          <w:color w:val="5c5537"/>
          <w:sz w:val="18"/>
          <w:szCs w:val="18"/>
          <w:rtl w:val="0"/>
        </w:rPr>
        <w:t xml:space="preserve">é </w:t>
      </w:r>
      <w:r>
        <w:rPr>
          <w:rFonts w:ascii="Times" w:hAnsi="Times"/>
          <w:color w:val="5c5537"/>
          <w:sz w:val="18"/>
          <w:szCs w:val="18"/>
          <w:rtl w:val="0"/>
          <w:lang w:val="it-IT"/>
        </w:rPr>
        <w:t>si colloca intorno alla cruciale dimensione dell</w:t>
      </w:r>
      <w:r>
        <w:rPr>
          <w:rFonts w:ascii="Times" w:hAnsi="Times" w:hint="default"/>
          <w:color w:val="5c5537"/>
          <w:sz w:val="18"/>
          <w:szCs w:val="18"/>
          <w:rtl w:val="0"/>
          <w:lang w:val="fr-FR"/>
        </w:rPr>
        <w:t>’</w:t>
      </w:r>
      <w:r>
        <w:rPr>
          <w:rFonts w:ascii="Times" w:hAnsi="Times"/>
          <w:color w:val="5c5537"/>
          <w:sz w:val="18"/>
          <w:szCs w:val="18"/>
          <w:rtl w:val="0"/>
          <w:lang w:val="it-IT"/>
        </w:rPr>
        <w:t>apparire da parte del soggetto tra identit</w:t>
      </w:r>
      <w:r>
        <w:rPr>
          <w:rFonts w:ascii="Times" w:hAnsi="Times" w:hint="default"/>
          <w:color w:val="5c5537"/>
          <w:sz w:val="18"/>
          <w:szCs w:val="18"/>
          <w:rtl w:val="0"/>
          <w:lang w:val="fr-FR"/>
        </w:rPr>
        <w:t xml:space="preserve">à </w:t>
      </w:r>
      <w:r>
        <w:rPr>
          <w:rFonts w:ascii="Times" w:hAnsi="Times"/>
          <w:color w:val="5c5537"/>
          <w:sz w:val="18"/>
          <w:szCs w:val="18"/>
          <w:rtl w:val="0"/>
          <w:lang w:val="it-IT"/>
        </w:rPr>
        <w:t>e mercificazione dell</w:t>
      </w:r>
      <w:r>
        <w:rPr>
          <w:rFonts w:ascii="Times" w:hAnsi="Times" w:hint="default"/>
          <w:color w:val="5c5537"/>
          <w:sz w:val="18"/>
          <w:szCs w:val="18"/>
          <w:rtl w:val="0"/>
          <w:lang w:val="fr-FR"/>
        </w:rPr>
        <w:t>’</w:t>
      </w:r>
      <w:r>
        <w:rPr>
          <w:rFonts w:ascii="Times" w:hAnsi="Times"/>
          <w:color w:val="5c5537"/>
          <w:sz w:val="18"/>
          <w:szCs w:val="18"/>
          <w:rtl w:val="0"/>
        </w:rPr>
        <w:t xml:space="preserve">immagine.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Per l</w:t>
      </w:r>
      <w:r>
        <w:rPr>
          <w:rFonts w:ascii="Times" w:hAnsi="Times" w:hint="default"/>
          <w:color w:val="5c5537"/>
          <w:sz w:val="18"/>
          <w:szCs w:val="18"/>
          <w:rtl w:val="0"/>
          <w:lang w:val="fr-FR"/>
        </w:rPr>
        <w:t>’</w:t>
      </w:r>
      <w:r>
        <w:rPr>
          <w:rFonts w:ascii="Times" w:hAnsi="Times"/>
          <w:color w:val="5c5537"/>
          <w:sz w:val="18"/>
          <w:szCs w:val="18"/>
          <w:rtl w:val="0"/>
        </w:rPr>
        <w:t>anconetana</w:t>
      </w:r>
      <w:r>
        <w:rPr>
          <w:rFonts w:ascii="Times" w:hAnsi="Times"/>
          <w:b w:val="1"/>
          <w:bCs w:val="1"/>
          <w:color w:val="5c5537"/>
          <w:sz w:val="18"/>
          <w:szCs w:val="18"/>
          <w:rtl w:val="0"/>
          <w:lang w:val="it-IT"/>
        </w:rPr>
        <w:t xml:space="preserve"> Camilla Cerioni, </w:t>
      </w:r>
      <w:r>
        <w:rPr>
          <w:rFonts w:ascii="Times" w:hAnsi="Times"/>
          <w:color w:val="5c5537"/>
          <w:sz w:val="18"/>
          <w:szCs w:val="18"/>
          <w:rtl w:val="0"/>
          <w:lang w:val="en-US"/>
        </w:rPr>
        <w:t>classe</w:t>
      </w:r>
      <w:r>
        <w:rPr>
          <w:rFonts w:ascii="Times" w:hAnsi="Times"/>
          <w:b w:val="1"/>
          <w:bCs w:val="1"/>
          <w:color w:val="5c5537"/>
          <w:sz w:val="18"/>
          <w:szCs w:val="18"/>
          <w:rtl w:val="0"/>
        </w:rPr>
        <w:t xml:space="preserve"> </w:t>
      </w:r>
      <w:r>
        <w:rPr>
          <w:rFonts w:ascii="Times" w:hAnsi="Times"/>
          <w:color w:val="5c5537"/>
          <w:sz w:val="18"/>
          <w:szCs w:val="18"/>
          <w:rtl w:val="0"/>
          <w:lang w:val="it-IT"/>
        </w:rPr>
        <w:t>1994, diploma all</w:t>
      </w:r>
      <w:r>
        <w:rPr>
          <w:rFonts w:ascii="Times" w:hAnsi="Times" w:hint="default"/>
          <w:color w:val="5c5537"/>
          <w:sz w:val="18"/>
          <w:szCs w:val="18"/>
          <w:rtl w:val="0"/>
          <w:lang w:val="fr-FR"/>
        </w:rPr>
        <w:t>’</w:t>
      </w:r>
      <w:r>
        <w:rPr>
          <w:rFonts w:ascii="Times" w:hAnsi="Times"/>
          <w:color w:val="5c5537"/>
          <w:sz w:val="18"/>
          <w:szCs w:val="18"/>
          <w:rtl w:val="0"/>
          <w:lang w:val="it-IT"/>
        </w:rPr>
        <w:t>Istituto d</w:t>
      </w:r>
      <w:r>
        <w:rPr>
          <w:rFonts w:ascii="Times" w:hAnsi="Times" w:hint="default"/>
          <w:color w:val="5c5537"/>
          <w:sz w:val="18"/>
          <w:szCs w:val="18"/>
          <w:rtl w:val="0"/>
          <w:lang w:val="fr-FR"/>
        </w:rPr>
        <w:t>’</w:t>
      </w:r>
      <w:r>
        <w:rPr>
          <w:rFonts w:ascii="Times" w:hAnsi="Times"/>
          <w:color w:val="5c5537"/>
          <w:sz w:val="18"/>
          <w:szCs w:val="18"/>
          <w:rtl w:val="0"/>
          <w:lang w:val="it-IT"/>
        </w:rPr>
        <w:t xml:space="preserve">Arte di Ancona, il tema centrale di una poetica ancora in divenire,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la mutevolezza, elemento femminile per eccellenza, affiancato a quello che lei chiama </w:t>
      </w:r>
      <w:r>
        <w:rPr>
          <w:rFonts w:ascii="Times" w:hAnsi="Times"/>
          <w:i w:val="1"/>
          <w:iCs w:val="1"/>
          <w:color w:val="5c5537"/>
          <w:sz w:val="18"/>
          <w:szCs w:val="18"/>
          <w:rtl w:val="0"/>
        </w:rPr>
        <w:t>l</w:t>
      </w:r>
      <w:r>
        <w:rPr>
          <w:rFonts w:ascii="Times" w:hAnsi="Times" w:hint="default"/>
          <w:i w:val="1"/>
          <w:iCs w:val="1"/>
          <w:color w:val="5c5537"/>
          <w:sz w:val="18"/>
          <w:szCs w:val="18"/>
          <w:rtl w:val="0"/>
          <w:lang w:val="fr-FR"/>
        </w:rPr>
        <w:t>’</w:t>
      </w:r>
      <w:r>
        <w:rPr>
          <w:rFonts w:ascii="Times" w:hAnsi="Times"/>
          <w:i w:val="1"/>
          <w:iCs w:val="1"/>
          <w:color w:val="5c5537"/>
          <w:sz w:val="18"/>
          <w:szCs w:val="18"/>
          <w:rtl w:val="0"/>
        </w:rPr>
        <w:t>identit</w:t>
      </w:r>
      <w:r>
        <w:rPr>
          <w:rFonts w:ascii="Times" w:hAnsi="Times" w:hint="default"/>
          <w:i w:val="1"/>
          <w:iCs w:val="1"/>
          <w:color w:val="5c5537"/>
          <w:sz w:val="18"/>
          <w:szCs w:val="18"/>
          <w:rtl w:val="0"/>
          <w:lang w:val="fr-FR"/>
        </w:rPr>
        <w:t xml:space="preserve">à </w:t>
      </w:r>
      <w:r>
        <w:rPr>
          <w:rFonts w:ascii="Times" w:hAnsi="Times"/>
          <w:i w:val="1"/>
          <w:iCs w:val="1"/>
          <w:color w:val="5c5537"/>
          <w:sz w:val="18"/>
          <w:szCs w:val="18"/>
          <w:rtl w:val="0"/>
          <w:lang w:val="it-IT"/>
        </w:rPr>
        <w:t>sublime ritrovata</w:t>
      </w:r>
      <w:r>
        <w:rPr>
          <w:rFonts w:ascii="Times" w:hAnsi="Times"/>
          <w:color w:val="5c5537"/>
          <w:sz w:val="18"/>
          <w:szCs w:val="18"/>
          <w:rtl w:val="0"/>
        </w:rPr>
        <w:t xml:space="preserve">. </w:t>
      </w:r>
      <w:r>
        <w:rPr>
          <w:rFonts w:ascii="Times" w:hAnsi="Times" w:hint="default"/>
          <w:color w:val="5c5537"/>
          <w:sz w:val="18"/>
          <w:szCs w:val="18"/>
          <w:rtl w:val="0"/>
          <w:lang w:val="it-IT"/>
        </w:rPr>
        <w:t xml:space="preserve">È </w:t>
      </w:r>
      <w:r>
        <w:rPr>
          <w:rFonts w:ascii="Times" w:hAnsi="Times"/>
          <w:color w:val="5c5537"/>
          <w:sz w:val="18"/>
          <w:szCs w:val="18"/>
          <w:rtl w:val="0"/>
          <w:lang w:val="it-IT"/>
        </w:rPr>
        <w:t>una ricerca dalla quale attendiamo fruttuosi risultati, anche per quel mixare disinibito, nonostante la giovane et</w:t>
      </w:r>
      <w:r>
        <w:rPr>
          <w:rFonts w:ascii="Times" w:hAnsi="Times" w:hint="default"/>
          <w:color w:val="5c5537"/>
          <w:sz w:val="18"/>
          <w:szCs w:val="18"/>
          <w:rtl w:val="0"/>
          <w:lang w:val="fr-FR"/>
        </w:rPr>
        <w:t>à</w:t>
      </w:r>
      <w:r>
        <w:rPr>
          <w:rFonts w:ascii="Times" w:hAnsi="Times"/>
          <w:color w:val="5c5537"/>
          <w:sz w:val="18"/>
          <w:szCs w:val="18"/>
          <w:rtl w:val="0"/>
        </w:rPr>
        <w:t>,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linguaggi (nel 2015 ha eseguito brani inediti, alternative jazz symphonic rock, con il proprio gruppo </w:t>
      </w:r>
      <w:r>
        <w:rPr>
          <w:rFonts w:ascii="Times" w:hAnsi="Times"/>
          <w:i w:val="1"/>
          <w:iCs w:val="1"/>
          <w:color w:val="5c5537"/>
          <w:sz w:val="18"/>
          <w:szCs w:val="18"/>
          <w:rtl w:val="0"/>
          <w:lang w:val="fr-FR"/>
        </w:rPr>
        <w:t>Le Feu Blanc</w:t>
      </w:r>
      <w:r>
        <w:rPr>
          <w:rFonts w:ascii="Times" w:hAnsi="Times"/>
          <w:color w:val="5c5537"/>
          <w:sz w:val="18"/>
          <w:szCs w:val="18"/>
          <w:rtl w:val="0"/>
          <w:lang w:val="it-IT"/>
        </w:rPr>
        <w:t xml:space="preserve"> nell</w:t>
      </w:r>
      <w:r>
        <w:rPr>
          <w:rFonts w:ascii="Times" w:hAnsi="Times" w:hint="default"/>
          <w:color w:val="5c5537"/>
          <w:sz w:val="18"/>
          <w:szCs w:val="18"/>
          <w:rtl w:val="0"/>
          <w:lang w:val="fr-FR"/>
        </w:rPr>
        <w:t>’</w:t>
      </w:r>
      <w:r>
        <w:rPr>
          <w:rFonts w:ascii="Times" w:hAnsi="Times"/>
          <w:color w:val="5c5537"/>
          <w:sz w:val="18"/>
          <w:szCs w:val="18"/>
          <w:rtl w:val="0"/>
          <w:lang w:val="it-IT"/>
        </w:rPr>
        <w:t xml:space="preserve">ambito della rassegna </w:t>
      </w:r>
      <w:r>
        <w:rPr>
          <w:rFonts w:ascii="Times" w:hAnsi="Times" w:hint="default"/>
          <w:color w:val="5c5537"/>
          <w:sz w:val="18"/>
          <w:szCs w:val="18"/>
          <w:rtl w:val="0"/>
          <w:lang w:val="fr-FR"/>
        </w:rPr>
        <w:t>«</w:t>
      </w:r>
      <w:r>
        <w:rPr>
          <w:rFonts w:ascii="Times" w:hAnsi="Times"/>
          <w:color w:val="5c5537"/>
          <w:sz w:val="18"/>
          <w:szCs w:val="18"/>
          <w:rtl w:val="0"/>
          <w:lang w:val="it-IT"/>
        </w:rPr>
        <w:t>Camere con Vista</w:t>
      </w:r>
      <w:r>
        <w:rPr>
          <w:rFonts w:ascii="Times" w:hAnsi="Times" w:hint="default"/>
          <w:color w:val="5c5537"/>
          <w:sz w:val="18"/>
          <w:szCs w:val="18"/>
          <w:rtl w:val="0"/>
          <w:lang w:val="fr-FR"/>
        </w:rPr>
        <w:t>»</w:t>
      </w:r>
      <w:r>
        <w:rPr>
          <w:rFonts w:ascii="Times" w:hAnsi="Times"/>
          <w:color w:val="5c5537"/>
          <w:sz w:val="18"/>
          <w:szCs w:val="18"/>
          <w:rtl w:val="0"/>
        </w:rPr>
        <w:t>). Forse, per</w:t>
      </w:r>
      <w:r>
        <w:rPr>
          <w:rFonts w:ascii="Times" w:hAnsi="Times" w:hint="default"/>
          <w:color w:val="5c5537"/>
          <w:sz w:val="18"/>
          <w:szCs w:val="18"/>
          <w:rtl w:val="0"/>
          <w:lang w:val="it-IT"/>
        </w:rPr>
        <w:t xml:space="preserve">ò </w:t>
      </w: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aspetto pi</w:t>
      </w:r>
      <w:r>
        <w:rPr>
          <w:rFonts w:ascii="Times" w:hAnsi="Times" w:hint="default"/>
          <w:color w:val="5c5537"/>
          <w:sz w:val="18"/>
          <w:szCs w:val="18"/>
          <w:rtl w:val="0"/>
          <w:lang w:val="it-IT"/>
        </w:rPr>
        <w:t xml:space="preserve">ù </w:t>
      </w:r>
      <w:r>
        <w:rPr>
          <w:rFonts w:ascii="Times" w:hAnsi="Times"/>
          <w:color w:val="5c5537"/>
          <w:sz w:val="18"/>
          <w:szCs w:val="18"/>
          <w:rtl w:val="0"/>
          <w:lang w:val="fr-FR"/>
        </w:rPr>
        <w:t xml:space="preserve">interessante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quel voler interpretare le </w:t>
      </w:r>
      <w:r>
        <w:rPr>
          <w:rFonts w:ascii="Times" w:hAnsi="Times" w:hint="default"/>
          <w:color w:val="5c5537"/>
          <w:sz w:val="18"/>
          <w:szCs w:val="18"/>
          <w:rtl w:val="0"/>
        </w:rPr>
        <w:t>“</w:t>
      </w:r>
      <w:r>
        <w:rPr>
          <w:rFonts w:ascii="Times" w:hAnsi="Times"/>
          <w:color w:val="5c5537"/>
          <w:sz w:val="18"/>
          <w:szCs w:val="18"/>
          <w:rtl w:val="0"/>
          <w:lang w:val="it-IT"/>
        </w:rPr>
        <w:t>memorie storiche per comprendere con attenzione e sensibilit</w:t>
      </w:r>
      <w:r>
        <w:rPr>
          <w:rFonts w:ascii="Times" w:hAnsi="Times" w:hint="default"/>
          <w:color w:val="5c5537"/>
          <w:sz w:val="18"/>
          <w:szCs w:val="18"/>
          <w:rtl w:val="0"/>
          <w:lang w:val="fr-FR"/>
        </w:rPr>
        <w:t xml:space="preserve">à </w:t>
      </w:r>
      <w:r>
        <w:rPr>
          <w:rFonts w:ascii="Times" w:hAnsi="Times"/>
          <w:color w:val="5c5537"/>
          <w:sz w:val="18"/>
          <w:szCs w:val="18"/>
          <w:rtl w:val="0"/>
        </w:rPr>
        <w:t>la societ</w:t>
      </w:r>
      <w:r>
        <w:rPr>
          <w:rFonts w:ascii="Times" w:hAnsi="Times" w:hint="default"/>
          <w:color w:val="5c5537"/>
          <w:sz w:val="18"/>
          <w:szCs w:val="18"/>
          <w:rtl w:val="0"/>
          <w:lang w:val="fr-FR"/>
        </w:rPr>
        <w:t xml:space="preserve">à </w:t>
      </w:r>
      <w:r>
        <w:rPr>
          <w:rFonts w:ascii="Times" w:hAnsi="Times"/>
          <w:color w:val="5c5537"/>
          <w:sz w:val="18"/>
          <w:szCs w:val="18"/>
          <w:rtl w:val="0"/>
        </w:rPr>
        <w:t>contemporanea</w:t>
      </w:r>
      <w:r>
        <w:rPr>
          <w:rFonts w:ascii="Times" w:hAnsi="Times" w:hint="default"/>
          <w:color w:val="5c5537"/>
          <w:sz w:val="18"/>
          <w:szCs w:val="18"/>
          <w:rtl w:val="0"/>
        </w:rPr>
        <w:t>”</w:t>
      </w:r>
      <w:r>
        <w:rPr>
          <w:rFonts w:ascii="Times" w:hAnsi="Times"/>
          <w:color w:val="5c5537"/>
          <w:sz w:val="18"/>
          <w:szCs w:val="18"/>
          <w:rtl w:val="0"/>
          <w:lang w:val="it-IT"/>
        </w:rPr>
        <w:t>: un intendimento questo che se portato avanti potr</w:t>
      </w:r>
      <w:r>
        <w:rPr>
          <w:rFonts w:ascii="Times" w:hAnsi="Times" w:hint="default"/>
          <w:color w:val="5c5537"/>
          <w:sz w:val="18"/>
          <w:szCs w:val="18"/>
          <w:rtl w:val="0"/>
          <w:lang w:val="fr-FR"/>
        </w:rPr>
        <w:t xml:space="preserve">à </w:t>
      </w:r>
      <w:r>
        <w:rPr>
          <w:rFonts w:ascii="Times" w:hAnsi="Times"/>
          <w:color w:val="5c5537"/>
          <w:sz w:val="18"/>
          <w:szCs w:val="18"/>
          <w:rtl w:val="0"/>
          <w:lang w:val="it-IT"/>
        </w:rPr>
        <w:t>fornirci piacevoli sorprese. C'</w:t>
      </w:r>
      <w:r>
        <w:rPr>
          <w:rFonts w:ascii="Times" w:hAnsi="Times" w:hint="default"/>
          <w:color w:val="5c5537"/>
          <w:sz w:val="18"/>
          <w:szCs w:val="18"/>
          <w:rtl w:val="0"/>
          <w:lang w:val="fr-FR"/>
        </w:rPr>
        <w:t>è</w:t>
      </w:r>
      <w:r>
        <w:rPr>
          <w:rFonts w:ascii="Times" w:hAnsi="Times"/>
          <w:color w:val="5c5537"/>
          <w:sz w:val="18"/>
          <w:szCs w:val="18"/>
          <w:rtl w:val="0"/>
          <w:lang w:val="it-IT"/>
        </w:rPr>
        <w:t>, in effetti, l</w:t>
      </w:r>
      <w:r>
        <w:rPr>
          <w:rFonts w:ascii="Times" w:hAnsi="Times" w:hint="default"/>
          <w:color w:val="5c5537"/>
          <w:sz w:val="18"/>
          <w:szCs w:val="18"/>
          <w:rtl w:val="0"/>
          <w:lang w:val="fr-FR"/>
        </w:rPr>
        <w:t>’</w:t>
      </w:r>
      <w:r>
        <w:rPr>
          <w:rFonts w:ascii="Times" w:hAnsi="Times"/>
          <w:color w:val="5c5537"/>
          <w:sz w:val="18"/>
          <w:szCs w:val="18"/>
          <w:rtl w:val="0"/>
          <w:lang w:val="it-IT"/>
        </w:rPr>
        <w:t>idea di storia collettiva nell</w:t>
      </w:r>
      <w:r>
        <w:rPr>
          <w:rFonts w:ascii="Times" w:hAnsi="Times" w:hint="default"/>
          <w:color w:val="5c5537"/>
          <w:sz w:val="18"/>
          <w:szCs w:val="18"/>
          <w:rtl w:val="0"/>
          <w:lang w:val="fr-FR"/>
        </w:rPr>
        <w:t>’</w:t>
      </w:r>
      <w:r>
        <w:rPr>
          <w:rFonts w:ascii="Times" w:hAnsi="Times"/>
          <w:color w:val="5c5537"/>
          <w:sz w:val="18"/>
          <w:szCs w:val="18"/>
          <w:rtl w:val="0"/>
        </w:rPr>
        <w:t xml:space="preserve">opera vista a </w:t>
      </w:r>
      <w:r>
        <w:rPr>
          <w:rFonts w:ascii="Times" w:hAnsi="Times" w:hint="default"/>
          <w:color w:val="5c5537"/>
          <w:sz w:val="18"/>
          <w:szCs w:val="18"/>
          <w:rtl w:val="0"/>
          <w:lang w:val="fr-FR"/>
        </w:rPr>
        <w:t>«</w:t>
      </w:r>
      <w:r>
        <w:rPr>
          <w:rFonts w:ascii="Times" w:hAnsi="Times"/>
          <w:color w:val="5c5537"/>
          <w:sz w:val="18"/>
          <w:szCs w:val="18"/>
          <w:rtl w:val="0"/>
          <w:lang w:val="it-IT"/>
        </w:rPr>
        <w:t>Ar(t)cevia</w:t>
      </w:r>
      <w:r>
        <w:rPr>
          <w:rFonts w:ascii="Times" w:hAnsi="Times" w:hint="default"/>
          <w:color w:val="5c5537"/>
          <w:sz w:val="18"/>
          <w:szCs w:val="18"/>
          <w:rtl w:val="0"/>
        </w:rPr>
        <w:t xml:space="preserve">» </w:t>
      </w:r>
      <w:r>
        <w:rPr>
          <w:rFonts w:ascii="Times" w:hAnsi="Times"/>
          <w:color w:val="5c5537"/>
          <w:sz w:val="18"/>
          <w:szCs w:val="18"/>
          <w:rtl w:val="0"/>
        </w:rPr>
        <w:t xml:space="preserve">(2015); </w:t>
      </w:r>
      <w:r>
        <w:rPr>
          <w:rFonts w:ascii="Times" w:hAnsi="Times" w:hint="default"/>
          <w:color w:val="5c5537"/>
          <w:sz w:val="18"/>
          <w:szCs w:val="18"/>
          <w:rtl w:val="0"/>
          <w:lang w:val="it-IT"/>
        </w:rPr>
        <w:t xml:space="preserve">è </w:t>
      </w:r>
      <w:r>
        <w:rPr>
          <w:rFonts w:ascii="Times" w:hAnsi="Times"/>
          <w:color w:val="5c5537"/>
          <w:sz w:val="18"/>
          <w:szCs w:val="18"/>
          <w:rtl w:val="0"/>
          <w:lang w:val="it-IT"/>
        </w:rPr>
        <w:t>evocazione di popoli e soggetti in cammino. Le scarpe sospese, che ricordano Kounellis, ma dalle suole rosse: un espediente pi</w:t>
      </w:r>
      <w:r>
        <w:rPr>
          <w:rFonts w:ascii="Times" w:hAnsi="Times" w:hint="default"/>
          <w:color w:val="5c5537"/>
          <w:sz w:val="18"/>
          <w:szCs w:val="18"/>
          <w:rtl w:val="0"/>
          <w:lang w:val="it-IT"/>
        </w:rPr>
        <w:t xml:space="preserve">ù </w:t>
      </w:r>
      <w:r>
        <w:rPr>
          <w:rFonts w:ascii="Times" w:hAnsi="Times"/>
          <w:color w:val="5c5537"/>
          <w:sz w:val="18"/>
          <w:szCs w:val="18"/>
          <w:rtl w:val="0"/>
          <w:lang w:val="it-IT"/>
        </w:rPr>
        <w:t>che cromatico, quasi il segnale di un cammino particolare, forse un</w:t>
      </w:r>
      <w:r>
        <w:rPr>
          <w:rFonts w:ascii="Times" w:hAnsi="Times" w:hint="default"/>
          <w:color w:val="5c5537"/>
          <w:sz w:val="18"/>
          <w:szCs w:val="18"/>
          <w:rtl w:val="0"/>
          <w:lang w:val="fr-FR"/>
        </w:rPr>
        <w:t>’</w:t>
      </w:r>
      <w:r>
        <w:rPr>
          <w:rFonts w:ascii="Times" w:hAnsi="Times"/>
          <w:color w:val="5c5537"/>
          <w:sz w:val="18"/>
          <w:szCs w:val="18"/>
          <w:rtl w:val="0"/>
          <w:lang w:val="it-IT"/>
        </w:rPr>
        <w:t xml:space="preserve">ascesi verso un </w:t>
      </w:r>
      <w:r>
        <w:rPr>
          <w:rFonts w:ascii="Times" w:hAnsi="Times"/>
          <w:i w:val="1"/>
          <w:iCs w:val="1"/>
          <w:color w:val="5c5537"/>
          <w:sz w:val="18"/>
          <w:szCs w:val="18"/>
          <w:rtl w:val="0"/>
        </w:rPr>
        <w:t>sublime</w:t>
      </w:r>
      <w:r>
        <w:rPr>
          <w:rFonts w:ascii="Times" w:hAnsi="Times"/>
          <w:color w:val="5c5537"/>
          <w:sz w:val="18"/>
          <w:szCs w:val="18"/>
          <w:rtl w:val="0"/>
          <w:lang w:val="pt-PT"/>
        </w:rPr>
        <w:t xml:space="preserve"> da </w:t>
      </w:r>
      <w:r>
        <w:rPr>
          <w:rFonts w:ascii="Times" w:hAnsi="Times" w:hint="default"/>
          <w:color w:val="5c5537"/>
          <w:sz w:val="18"/>
          <w:szCs w:val="18"/>
          <w:rtl w:val="0"/>
        </w:rPr>
        <w:t>“</w:t>
      </w:r>
      <w:r>
        <w:rPr>
          <w:rFonts w:ascii="Times" w:hAnsi="Times"/>
          <w:color w:val="5c5537"/>
          <w:sz w:val="18"/>
          <w:szCs w:val="18"/>
          <w:rtl w:val="0"/>
          <w:lang w:val="it-IT"/>
        </w:rPr>
        <w:t>Terzo Paradiso</w:t>
      </w:r>
      <w:r>
        <w:rPr>
          <w:rFonts w:ascii="Times" w:hAnsi="Times" w:hint="default"/>
          <w:color w:val="5c5537"/>
          <w:sz w:val="18"/>
          <w:szCs w:val="18"/>
          <w:rtl w:val="0"/>
        </w:rPr>
        <w:t xml:space="preserve">” </w:t>
      </w:r>
      <w:r>
        <w:rPr>
          <w:rFonts w:ascii="Times" w:hAnsi="Times"/>
          <w:color w:val="5c5537"/>
          <w:sz w:val="18"/>
          <w:szCs w:val="18"/>
          <w:rtl w:val="0"/>
          <w:lang w:val="it-IT"/>
        </w:rPr>
        <w:t>(ricordo a proposito che l</w:t>
      </w:r>
      <w:r>
        <w:rPr>
          <w:rFonts w:ascii="Times" w:hAnsi="Times" w:hint="default"/>
          <w:color w:val="5c5537"/>
          <w:sz w:val="18"/>
          <w:szCs w:val="18"/>
          <w:rtl w:val="0"/>
          <w:lang w:val="fr-FR"/>
        </w:rPr>
        <w:t>’</w:t>
      </w:r>
      <w:r>
        <w:rPr>
          <w:rFonts w:ascii="Times" w:hAnsi="Times"/>
          <w:color w:val="5c5537"/>
          <w:sz w:val="18"/>
          <w:szCs w:val="18"/>
          <w:rtl w:val="0"/>
          <w:lang w:val="it-IT"/>
        </w:rPr>
        <w:t xml:space="preserve">artista nel 2014 </w:t>
      </w:r>
      <w:r>
        <w:rPr>
          <w:rFonts w:ascii="Times" w:hAnsi="Times" w:hint="default"/>
          <w:color w:val="5c5537"/>
          <w:sz w:val="18"/>
          <w:szCs w:val="18"/>
          <w:rtl w:val="0"/>
          <w:lang w:val="it-IT"/>
        </w:rPr>
        <w:t xml:space="preserve">è </w:t>
      </w:r>
      <w:r>
        <w:rPr>
          <w:rFonts w:ascii="Times" w:hAnsi="Times"/>
          <w:color w:val="5c5537"/>
          <w:sz w:val="18"/>
          <w:szCs w:val="18"/>
          <w:rtl w:val="0"/>
          <w:lang w:val="it-IT"/>
        </w:rPr>
        <w:t>stata selezionata per la mostra "Verso il Terzo Paradiso</w:t>
      </w:r>
      <w:r>
        <w:rPr>
          <w:rFonts w:ascii="Times" w:hAnsi="Times" w:hint="default"/>
          <w:color w:val="5c5537"/>
          <w:sz w:val="18"/>
          <w:szCs w:val="18"/>
          <w:rtl w:val="0"/>
        </w:rPr>
        <w:t>”</w:t>
      </w:r>
      <w:r>
        <w:rPr>
          <w:rFonts w:ascii="Times" w:hAnsi="Times"/>
          <w:color w:val="5c5537"/>
          <w:sz w:val="18"/>
          <w:szCs w:val="18"/>
          <w:rtl w:val="0"/>
          <w:lang w:val="it-IT"/>
        </w:rPr>
        <w:t>, nell</w:t>
      </w:r>
      <w:r>
        <w:rPr>
          <w:rFonts w:ascii="Times" w:hAnsi="Times" w:hint="default"/>
          <w:color w:val="5c5537"/>
          <w:sz w:val="18"/>
          <w:szCs w:val="18"/>
          <w:rtl w:val="0"/>
          <w:lang w:val="fr-FR"/>
        </w:rPr>
        <w:t>’</w:t>
      </w:r>
      <w:r>
        <w:rPr>
          <w:rFonts w:ascii="Times" w:hAnsi="Times"/>
          <w:color w:val="5c5537"/>
          <w:sz w:val="18"/>
          <w:szCs w:val="18"/>
          <w:rtl w:val="0"/>
          <w:lang w:val="it-IT"/>
        </w:rPr>
        <w:t xml:space="preserve">ambito della V edizione della Biennale </w:t>
      </w:r>
      <w:r>
        <w:rPr>
          <w:rFonts w:ascii="Times" w:hAnsi="Times" w:hint="default"/>
          <w:color w:val="5c5537"/>
          <w:sz w:val="18"/>
          <w:szCs w:val="18"/>
          <w:rtl w:val="0"/>
          <w:lang w:val="fr-FR"/>
        </w:rPr>
        <w:t>«</w:t>
      </w:r>
      <w:r>
        <w:rPr>
          <w:rFonts w:ascii="Times" w:hAnsi="Times"/>
          <w:color w:val="5c5537"/>
          <w:sz w:val="18"/>
          <w:szCs w:val="18"/>
          <w:rtl w:val="0"/>
          <w:lang w:val="it-IT"/>
        </w:rPr>
        <w:t>ArteInsieme - cultura e culture senza barriere</w:t>
      </w:r>
      <w:r>
        <w:rPr>
          <w:rFonts w:ascii="Times" w:hAnsi="Times" w:hint="default"/>
          <w:color w:val="5c5537"/>
          <w:sz w:val="18"/>
          <w:szCs w:val="18"/>
          <w:rtl w:val="0"/>
          <w:lang w:val="fr-FR"/>
        </w:rPr>
        <w:t>»</w:t>
      </w:r>
      <w:r>
        <w:rPr>
          <w:rFonts w:ascii="Times" w:hAnsi="Times"/>
          <w:color w:val="5c5537"/>
          <w:sz w:val="18"/>
          <w:szCs w:val="18"/>
          <w:rtl w:val="0"/>
          <w:lang w:val="it-IT"/>
        </w:rPr>
        <w:t xml:space="preserve">, con il maestro Michelangelo Pistoletto in giuria). </w:t>
      </w:r>
    </w:p>
    <w:p>
      <w:pPr>
        <w:pStyle w:val="Di default"/>
        <w:bidi w:val="0"/>
        <w:ind w:left="0" w:right="0" w:firstLine="0"/>
        <w:jc w:val="both"/>
        <w:rPr>
          <w:rFonts w:ascii="Times" w:cs="Times" w:hAnsi="Times" w:eastAsia="Times"/>
          <w:color w:val="5c5537"/>
          <w:sz w:val="18"/>
          <w:szCs w:val="18"/>
          <w:rtl w:val="0"/>
        </w:rPr>
      </w:pPr>
      <w:r>
        <w:rPr>
          <w:rFonts w:ascii="Times" w:hAnsi="Times" w:hint="default"/>
          <w:color w:val="5c5537"/>
          <w:sz w:val="18"/>
          <w:szCs w:val="18"/>
          <w:rtl w:val="0"/>
        </w:rPr>
        <w:t>“</w:t>
      </w:r>
      <w:r>
        <w:rPr>
          <w:rFonts w:ascii="Times" w:hAnsi="Times"/>
          <w:color w:val="5c5537"/>
          <w:sz w:val="18"/>
          <w:szCs w:val="18"/>
          <w:rtl w:val="0"/>
          <w:lang w:val="it-IT"/>
        </w:rPr>
        <w:t>Una delle pi</w:t>
      </w:r>
      <w:r>
        <w:rPr>
          <w:rFonts w:ascii="Times" w:hAnsi="Times" w:hint="default"/>
          <w:color w:val="5c5537"/>
          <w:sz w:val="18"/>
          <w:szCs w:val="18"/>
          <w:rtl w:val="0"/>
          <w:lang w:val="it-IT"/>
        </w:rPr>
        <w:t xml:space="preserve">ù </w:t>
      </w:r>
      <w:r>
        <w:rPr>
          <w:rFonts w:ascii="Times" w:hAnsi="Times"/>
          <w:color w:val="5c5537"/>
          <w:sz w:val="18"/>
          <w:szCs w:val="18"/>
          <w:rtl w:val="0"/>
          <w:lang w:val="it-IT"/>
        </w:rPr>
        <w:t>coerenti avventure ... della nuova stagione artistica delle Marche</w:t>
      </w:r>
      <w:r>
        <w:rPr>
          <w:rFonts w:ascii="Times" w:hAnsi="Times" w:hint="default"/>
          <w:color w:val="5c5537"/>
          <w:sz w:val="18"/>
          <w:szCs w:val="18"/>
          <w:rtl w:val="0"/>
          <w:lang w:val="it-IT"/>
        </w:rPr>
        <w:t xml:space="preserve">” è </w:t>
      </w:r>
      <w:r>
        <w:rPr>
          <w:rFonts w:ascii="Times" w:hAnsi="Times"/>
          <w:color w:val="5c5537"/>
          <w:sz w:val="18"/>
          <w:szCs w:val="18"/>
          <w:rtl w:val="0"/>
          <w:lang w:val="it-IT"/>
        </w:rPr>
        <w:t xml:space="preserve">il lauretano </w:t>
      </w:r>
      <w:r>
        <w:rPr>
          <w:rFonts w:ascii="Times" w:hAnsi="Times"/>
          <w:b w:val="1"/>
          <w:bCs w:val="1"/>
          <w:color w:val="5c5537"/>
          <w:sz w:val="18"/>
          <w:szCs w:val="18"/>
          <w:rtl w:val="0"/>
          <w:lang w:val="it-IT"/>
        </w:rPr>
        <w:t>Bruno Mangiaterra</w:t>
      </w:r>
      <w:r>
        <w:rPr>
          <w:rFonts w:ascii="Times" w:hAnsi="Times"/>
          <w:i w:val="1"/>
          <w:iCs w:val="1"/>
          <w:color w:val="5c5537"/>
          <w:sz w:val="18"/>
          <w:szCs w:val="18"/>
          <w:rtl w:val="0"/>
        </w:rPr>
        <w:t xml:space="preserve"> </w:t>
      </w:r>
      <w:r>
        <w:rPr>
          <w:rFonts w:ascii="Times" w:hAnsi="Times"/>
          <w:color w:val="5c5537"/>
          <w:sz w:val="18"/>
          <w:szCs w:val="18"/>
          <w:rtl w:val="0"/>
          <w:lang w:val="it-IT"/>
        </w:rPr>
        <w:t>(1952). Qui abbiamo forse il caso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rappresentativo circa la meditata gestazione del passaggio dal concetto al visivo. Mangiaterra </w:t>
      </w:r>
      <w:r>
        <w:rPr>
          <w:rFonts w:ascii="Times" w:hAnsi="Times" w:hint="default"/>
          <w:color w:val="5c5537"/>
          <w:sz w:val="18"/>
          <w:szCs w:val="18"/>
          <w:rtl w:val="0"/>
          <w:lang w:val="fr-FR"/>
        </w:rPr>
        <w:t>è</w:t>
      </w:r>
      <w:r>
        <w:rPr>
          <w:rFonts w:ascii="Times" w:hAnsi="Times"/>
          <w:color w:val="5c5537"/>
          <w:sz w:val="18"/>
          <w:szCs w:val="18"/>
          <w:rtl w:val="0"/>
          <w:lang w:val="it-IT"/>
        </w:rPr>
        <w:t xml:space="preserve">, infatti, un artista postconcettuale, ma nella forma distesa, poetante, mai aliena da una compostezza, direi, classica, leggera quanto una delle sue cifre stilistiche, le piume. </w:t>
      </w:r>
      <w:r>
        <w:rPr>
          <w:rFonts w:ascii="Times" w:hAnsi="Times" w:hint="default"/>
          <w:color w:val="5c5537"/>
          <w:sz w:val="18"/>
          <w:szCs w:val="18"/>
          <w:rtl w:val="0"/>
        </w:rPr>
        <w:t>“</w:t>
      </w:r>
      <w:r>
        <w:rPr>
          <w:rFonts w:ascii="Times" w:hAnsi="Times"/>
          <w:color w:val="5c5537"/>
          <w:sz w:val="18"/>
          <w:szCs w:val="18"/>
          <w:rtl w:val="0"/>
          <w:lang w:val="it-IT"/>
        </w:rPr>
        <w:t>Staccarsi dalla pesantezza e dalla orizzontalit</w:t>
      </w:r>
      <w:r>
        <w:rPr>
          <w:rFonts w:ascii="Times" w:hAnsi="Times" w:hint="default"/>
          <w:color w:val="5c5537"/>
          <w:sz w:val="18"/>
          <w:szCs w:val="18"/>
          <w:rtl w:val="0"/>
          <w:lang w:val="fr-FR"/>
        </w:rPr>
        <w:t xml:space="preserve">à </w:t>
      </w:r>
      <w:r>
        <w:rPr>
          <w:rFonts w:ascii="Times" w:hAnsi="Times"/>
          <w:color w:val="5c5537"/>
          <w:sz w:val="18"/>
          <w:szCs w:val="18"/>
          <w:rtl w:val="0"/>
          <w:lang w:val="it-IT"/>
        </w:rPr>
        <w:t>del suolo</w:t>
      </w:r>
      <w:r>
        <w:rPr>
          <w:rFonts w:ascii="Times" w:hAnsi="Times" w:hint="default"/>
          <w:color w:val="5c5537"/>
          <w:sz w:val="18"/>
          <w:szCs w:val="18"/>
          <w:rtl w:val="0"/>
        </w:rPr>
        <w:t xml:space="preserve">” </w:t>
      </w:r>
      <w:r>
        <w:rPr>
          <w:rFonts w:ascii="Times" w:hAnsi="Times"/>
          <w:color w:val="5c5537"/>
          <w:sz w:val="18"/>
          <w:szCs w:val="18"/>
          <w:rtl w:val="0"/>
          <w:lang w:val="it-IT"/>
        </w:rPr>
        <w:t xml:space="preserve">titola Armando Ginesi una sua mostra (Filottrano, 1997). Il tratto caratteristico del suo lavoro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nel saper cogliere </w:t>
      </w:r>
      <w:r>
        <w:rPr>
          <w:rFonts w:ascii="Times" w:hAnsi="Times" w:hint="default"/>
          <w:color w:val="5c5537"/>
          <w:sz w:val="18"/>
          <w:szCs w:val="18"/>
          <w:rtl w:val="0"/>
        </w:rPr>
        <w:t>“</w:t>
      </w: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immagine concreta del mondo, non cercata nella realt</w:t>
      </w:r>
      <w:r>
        <w:rPr>
          <w:rFonts w:ascii="Times" w:hAnsi="Times" w:hint="default"/>
          <w:color w:val="5c5537"/>
          <w:sz w:val="18"/>
          <w:szCs w:val="18"/>
          <w:rtl w:val="0"/>
          <w:lang w:val="fr-FR"/>
        </w:rPr>
        <w:t xml:space="preserve">à </w:t>
      </w:r>
      <w:r>
        <w:rPr>
          <w:rFonts w:ascii="Times" w:hAnsi="Times"/>
          <w:color w:val="5c5537"/>
          <w:sz w:val="18"/>
          <w:szCs w:val="18"/>
          <w:rtl w:val="0"/>
          <w:lang w:val="it-IT"/>
        </w:rPr>
        <w:t>esterna ma dentro quello spazio che costruisce la coscienza nella struttura dell</w:t>
      </w:r>
      <w:r>
        <w:rPr>
          <w:rFonts w:ascii="Times" w:hAnsi="Times" w:hint="default"/>
          <w:color w:val="5c5537"/>
          <w:sz w:val="18"/>
          <w:szCs w:val="18"/>
          <w:rtl w:val="0"/>
          <w:lang w:val="fr-FR"/>
        </w:rPr>
        <w:t>’</w:t>
      </w:r>
      <w:r>
        <w:rPr>
          <w:rFonts w:ascii="Times" w:hAnsi="Times"/>
          <w:color w:val="5c5537"/>
          <w:sz w:val="18"/>
          <w:szCs w:val="18"/>
          <w:rtl w:val="0"/>
          <w:lang w:val="it-IT"/>
        </w:rPr>
        <w:t>essere</w:t>
      </w:r>
      <w:r>
        <w:rPr>
          <w:rFonts w:ascii="Times" w:hAnsi="Times" w:hint="default"/>
          <w:color w:val="5c5537"/>
          <w:sz w:val="18"/>
          <w:szCs w:val="18"/>
          <w:rtl w:val="0"/>
        </w:rPr>
        <w:t>”</w:t>
      </w:r>
      <w:r>
        <w:rPr>
          <w:rFonts w:ascii="Times" w:hAnsi="Times"/>
          <w:color w:val="5c5537"/>
          <w:sz w:val="18"/>
          <w:szCs w:val="18"/>
          <w:rtl w:val="0"/>
          <w:lang w:val="it-IT"/>
        </w:rPr>
        <w:t>. Questa esplorazione tende per</w:t>
      </w:r>
      <w:r>
        <w:rPr>
          <w:rFonts w:ascii="Times" w:hAnsi="Times" w:hint="default"/>
          <w:color w:val="5c5537"/>
          <w:sz w:val="18"/>
          <w:szCs w:val="18"/>
          <w:rtl w:val="0"/>
          <w:lang w:val="it-IT"/>
        </w:rPr>
        <w:t xml:space="preserve">ò </w:t>
      </w:r>
      <w:r>
        <w:rPr>
          <w:rFonts w:ascii="Times" w:hAnsi="Times"/>
          <w:color w:val="5c5537"/>
          <w:sz w:val="18"/>
          <w:szCs w:val="18"/>
          <w:rtl w:val="0"/>
          <w:lang w:val="it-IT"/>
        </w:rPr>
        <w:t>all'equilibrio di opposti. Ecco allora, effetti luministici e assenza di luce, cromatismi di forte sensibilit</w:t>
      </w:r>
      <w:r>
        <w:rPr>
          <w:rFonts w:ascii="Times" w:hAnsi="Times" w:hint="default"/>
          <w:color w:val="5c5537"/>
          <w:sz w:val="18"/>
          <w:szCs w:val="18"/>
          <w:rtl w:val="0"/>
          <w:lang w:val="fr-FR"/>
        </w:rPr>
        <w:t xml:space="preserve">à </w:t>
      </w:r>
      <w:r>
        <w:rPr>
          <w:rFonts w:ascii="Times" w:hAnsi="Times"/>
          <w:color w:val="5c5537"/>
          <w:sz w:val="18"/>
          <w:szCs w:val="18"/>
          <w:rtl w:val="0"/>
          <w:lang w:val="it-IT"/>
        </w:rPr>
        <w:t>e attenzione al lineare; l</w:t>
      </w:r>
      <w:r>
        <w:rPr>
          <w:rFonts w:ascii="Times" w:hAnsi="Times" w:hint="default"/>
          <w:color w:val="5c5537"/>
          <w:sz w:val="18"/>
          <w:szCs w:val="18"/>
          <w:rtl w:val="0"/>
          <w:lang w:val="fr-FR"/>
        </w:rPr>
        <w:t>’</w:t>
      </w:r>
      <w:r>
        <w:rPr>
          <w:rFonts w:ascii="Times" w:hAnsi="Times"/>
          <w:color w:val="5c5537"/>
          <w:sz w:val="18"/>
          <w:szCs w:val="18"/>
          <w:rtl w:val="0"/>
          <w:lang w:val="it-IT"/>
        </w:rPr>
        <w:t xml:space="preserve">errare nel presente e il ritorno al passato col Cristo Morto del Mantegna, la pittura vascolare greca (il famoso </w:t>
      </w:r>
      <w:r>
        <w:rPr>
          <w:rFonts w:ascii="Times" w:hAnsi="Times"/>
          <w:i w:val="1"/>
          <w:iCs w:val="1"/>
          <w:color w:val="5c5537"/>
          <w:sz w:val="18"/>
          <w:szCs w:val="18"/>
          <w:rtl w:val="0"/>
          <w:lang w:val="en-US"/>
        </w:rPr>
        <w:t>lekythos</w:t>
      </w:r>
      <w:r>
        <w:rPr>
          <w:rFonts w:ascii="Times" w:hAnsi="Times"/>
          <w:color w:val="5c5537"/>
          <w:sz w:val="18"/>
          <w:szCs w:val="18"/>
          <w:rtl w:val="0"/>
          <w:lang w:val="it-IT"/>
        </w:rPr>
        <w:t xml:space="preserve"> con Achille che gioca con Aiace) e persino l'arte giapponese. E ancora: il vuoto della pagina e lo </w:t>
      </w:r>
      <w:r>
        <w:rPr>
          <w:rFonts w:ascii="Times" w:hAnsi="Times" w:hint="default"/>
          <w:color w:val="5c5537"/>
          <w:sz w:val="18"/>
          <w:szCs w:val="18"/>
          <w:rtl w:val="0"/>
        </w:rPr>
        <w:t>“</w:t>
      </w:r>
      <w:r>
        <w:rPr>
          <w:rFonts w:ascii="Times" w:hAnsi="Times"/>
          <w:color w:val="5c5537"/>
          <w:sz w:val="18"/>
          <w:szCs w:val="18"/>
          <w:rtl w:val="0"/>
          <w:lang w:val="it-IT"/>
        </w:rPr>
        <w:t>scrivere in quanto pitturare</w:t>
      </w:r>
      <w:r>
        <w:rPr>
          <w:rFonts w:ascii="Times" w:hAnsi="Times" w:hint="default"/>
          <w:color w:val="5c5537"/>
          <w:sz w:val="18"/>
          <w:szCs w:val="18"/>
          <w:rtl w:val="0"/>
        </w:rPr>
        <w:t xml:space="preserve">” </w:t>
      </w:r>
      <w:r>
        <w:rPr>
          <w:rFonts w:ascii="Times" w:hAnsi="Times"/>
          <w:color w:val="5c5537"/>
          <w:sz w:val="18"/>
          <w:szCs w:val="18"/>
          <w:rtl w:val="0"/>
          <w:lang w:val="es-ES_tradnl"/>
        </w:rPr>
        <w:t xml:space="preserve">con un </w:t>
      </w:r>
      <w:r>
        <w:rPr>
          <w:rFonts w:ascii="Times" w:hAnsi="Times"/>
          <w:i w:val="1"/>
          <w:iCs w:val="1"/>
          <w:color w:val="5c5537"/>
          <w:sz w:val="18"/>
          <w:szCs w:val="18"/>
          <w:rtl w:val="0"/>
        </w:rPr>
        <w:t>lettering</w:t>
      </w:r>
      <w:r>
        <w:rPr>
          <w:rFonts w:ascii="Times" w:hAnsi="Times"/>
          <w:color w:val="5c5537"/>
          <w:sz w:val="18"/>
          <w:szCs w:val="18"/>
          <w:rtl w:val="0"/>
          <w:lang w:val="it-IT"/>
        </w:rPr>
        <w:t xml:space="preserve"> che pare venir via sotto l</w:t>
      </w:r>
      <w:r>
        <w:rPr>
          <w:rFonts w:ascii="Times" w:hAnsi="Times" w:hint="default"/>
          <w:color w:val="5c5537"/>
          <w:sz w:val="18"/>
          <w:szCs w:val="18"/>
          <w:rtl w:val="0"/>
          <w:lang w:val="fr-FR"/>
        </w:rPr>
        <w:t>’</w:t>
      </w:r>
      <w:r>
        <w:rPr>
          <w:rFonts w:ascii="Times" w:hAnsi="Times"/>
          <w:color w:val="5c5537"/>
          <w:sz w:val="18"/>
          <w:szCs w:val="18"/>
          <w:rtl w:val="0"/>
          <w:lang w:val="it-IT"/>
        </w:rPr>
        <w:t>effetto dell</w:t>
      </w:r>
      <w:r>
        <w:rPr>
          <w:rFonts w:ascii="Times" w:hAnsi="Times" w:hint="default"/>
          <w:color w:val="5c5537"/>
          <w:sz w:val="18"/>
          <w:szCs w:val="18"/>
          <w:rtl w:val="0"/>
          <w:lang w:val="fr-FR"/>
        </w:rPr>
        <w:t>’</w:t>
      </w:r>
      <w:r>
        <w:rPr>
          <w:rFonts w:ascii="Times" w:hAnsi="Times"/>
          <w:color w:val="5c5537"/>
          <w:sz w:val="18"/>
          <w:szCs w:val="18"/>
          <w:rtl w:val="0"/>
          <w:lang w:val="it-IT"/>
        </w:rPr>
        <w:t xml:space="preserve">acqua corrente.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Mangiaterra, che si cimenta in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tecniche (ricordo una sua elegante acquatinta calcografica presso la Pinacoteca Francescana di Falconara), cataloga, naviga, scruta con cannocchiali improvvisati un ordine intravisto.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evidente come qui il </w:t>
      </w:r>
      <w:r>
        <w:rPr>
          <w:rFonts w:ascii="Times" w:hAnsi="Times" w:hint="default"/>
          <w:color w:val="5c5537"/>
          <w:sz w:val="18"/>
          <w:szCs w:val="18"/>
          <w:rtl w:val="0"/>
        </w:rPr>
        <w:t>‘</w:t>
      </w:r>
      <w:r>
        <w:rPr>
          <w:rFonts w:ascii="Times" w:hAnsi="Times"/>
          <w:color w:val="5c5537"/>
          <w:sz w:val="18"/>
          <w:szCs w:val="18"/>
          <w:rtl w:val="0"/>
          <w:lang w:val="es-ES_tradnl"/>
        </w:rPr>
        <w:t>pensiero visivo</w:t>
      </w:r>
      <w:r>
        <w:rPr>
          <w:rFonts w:ascii="Times" w:hAnsi="Times" w:hint="default"/>
          <w:color w:val="5c5537"/>
          <w:sz w:val="18"/>
          <w:szCs w:val="18"/>
          <w:rtl w:val="0"/>
          <w:lang w:val="fr-FR"/>
        </w:rPr>
        <w:t xml:space="preserve">’ </w:t>
      </w:r>
      <w:r>
        <w:rPr>
          <w:rFonts w:ascii="Times" w:hAnsi="Times"/>
          <w:color w:val="5c5537"/>
          <w:sz w:val="18"/>
          <w:szCs w:val="18"/>
          <w:rtl w:val="0"/>
          <w:lang w:val="it-IT"/>
        </w:rPr>
        <w:t xml:space="preserve">ritorni sulla struttura del linguaggio, a partire da quello poetico (ricordiamo le illustrazioni di Eugenio De Signoribus, Paolo Volponi, Leopardi, Pasolini, Trakl, Rimbaud). </w:t>
      </w:r>
      <w:r>
        <w:rPr>
          <w:rFonts w:ascii="Times" w:hAnsi="Times" w:hint="default"/>
          <w:color w:val="5c5537"/>
          <w:sz w:val="18"/>
          <w:szCs w:val="18"/>
          <w:rtl w:val="0"/>
          <w:lang w:val="it-IT"/>
        </w:rPr>
        <w:t xml:space="preserve">È </w:t>
      </w:r>
      <w:r>
        <w:rPr>
          <w:rFonts w:ascii="Times" w:hAnsi="Times"/>
          <w:color w:val="5c5537"/>
          <w:sz w:val="18"/>
          <w:szCs w:val="18"/>
          <w:rtl w:val="0"/>
          <w:lang w:val="it-IT"/>
        </w:rPr>
        <w:t>come se l</w:t>
      </w:r>
      <w:r>
        <w:rPr>
          <w:rFonts w:ascii="Times" w:hAnsi="Times" w:hint="default"/>
          <w:color w:val="5c5537"/>
          <w:sz w:val="18"/>
          <w:szCs w:val="18"/>
          <w:rtl w:val="0"/>
          <w:lang w:val="fr-FR"/>
        </w:rPr>
        <w:t>’</w:t>
      </w:r>
      <w:r>
        <w:rPr>
          <w:rFonts w:ascii="Times" w:hAnsi="Times"/>
          <w:color w:val="5c5537"/>
          <w:sz w:val="18"/>
          <w:szCs w:val="18"/>
          <w:rtl w:val="0"/>
          <w:lang w:val="es-ES_tradnl"/>
        </w:rPr>
        <w:t>artista coniugasse l</w:t>
      </w:r>
      <w:r>
        <w:rPr>
          <w:rFonts w:ascii="Times" w:hAnsi="Times" w:hint="default"/>
          <w:color w:val="5c5537"/>
          <w:sz w:val="18"/>
          <w:szCs w:val="18"/>
          <w:rtl w:val="0"/>
          <w:lang w:val="fr-FR"/>
        </w:rPr>
        <w:t>’</w:t>
      </w:r>
      <w:r>
        <w:rPr>
          <w:rFonts w:ascii="Times" w:hAnsi="Times"/>
          <w:color w:val="5c5537"/>
          <w:sz w:val="18"/>
          <w:szCs w:val="18"/>
          <w:rtl w:val="0"/>
          <w:lang w:val="it-IT"/>
        </w:rPr>
        <w:t>idea che non vuole rappresentarsi, elusiva dunque, con il bisogno di ritornare a potenzialit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espressive, pur sempre rarefatte, per ottenere un senso inaspettato.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come se il significato, eletto, non iconico, pretenda di restare tale e al tempo stesso richieda il retinico e dunque la regia dei meccanismi visivi attraverso i quali esso si produce.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In questo </w:t>
      </w:r>
      <w:r>
        <w:rPr>
          <w:rFonts w:ascii="Times" w:hAnsi="Times" w:hint="default"/>
          <w:color w:val="5c5537"/>
          <w:sz w:val="18"/>
          <w:szCs w:val="18"/>
          <w:rtl w:val="0"/>
        </w:rPr>
        <w:t>“</w:t>
      </w:r>
      <w:r>
        <w:rPr>
          <w:rFonts w:ascii="Times" w:hAnsi="Times"/>
          <w:color w:val="5c5537"/>
          <w:sz w:val="18"/>
          <w:szCs w:val="18"/>
          <w:rtl w:val="0"/>
          <w:lang w:val="it-IT"/>
        </w:rPr>
        <w:t>linguaggio dell</w:t>
      </w:r>
      <w:r>
        <w:rPr>
          <w:rFonts w:ascii="Times" w:hAnsi="Times" w:hint="default"/>
          <w:color w:val="5c5537"/>
          <w:sz w:val="18"/>
          <w:szCs w:val="18"/>
          <w:rtl w:val="0"/>
          <w:lang w:val="fr-FR"/>
        </w:rPr>
        <w:t>’</w:t>
      </w:r>
      <w:r>
        <w:rPr>
          <w:rFonts w:ascii="Times" w:hAnsi="Times"/>
          <w:color w:val="5c5537"/>
          <w:sz w:val="18"/>
          <w:szCs w:val="18"/>
          <w:rtl w:val="0"/>
        </w:rPr>
        <w:t>immagine</w:t>
      </w:r>
      <w:r>
        <w:rPr>
          <w:rFonts w:ascii="Times" w:hAnsi="Times" w:hint="default"/>
          <w:color w:val="5c5537"/>
          <w:sz w:val="18"/>
          <w:szCs w:val="18"/>
          <w:rtl w:val="0"/>
        </w:rPr>
        <w:t xml:space="preserve">” </w:t>
      </w:r>
      <w:r>
        <w:rPr>
          <w:rFonts w:ascii="Times" w:hAnsi="Times"/>
          <w:color w:val="5c5537"/>
          <w:sz w:val="18"/>
          <w:szCs w:val="18"/>
          <w:rtl w:val="0"/>
          <w:lang w:val="it-IT"/>
        </w:rPr>
        <w:t xml:space="preserve">non vi </w:t>
      </w:r>
      <w:r>
        <w:rPr>
          <w:rFonts w:ascii="Times" w:hAnsi="Times" w:hint="default"/>
          <w:color w:val="5c5537"/>
          <w:sz w:val="18"/>
          <w:szCs w:val="18"/>
          <w:rtl w:val="0"/>
          <w:lang w:val="it-IT"/>
        </w:rPr>
        <w:t xml:space="preserve">è </w:t>
      </w:r>
      <w:r>
        <w:rPr>
          <w:rFonts w:ascii="Times" w:hAnsi="Times"/>
          <w:color w:val="5c5537"/>
          <w:sz w:val="18"/>
          <w:szCs w:val="18"/>
          <w:rtl w:val="0"/>
          <w:lang w:val="it-IT"/>
        </w:rPr>
        <w:t>purtuttavia, almeno apparentemente, una drammaturgia brutale o cosmica, un hybris. La poetica del maestro si svolge come un racconto in cui i dilemmi di un</w:t>
      </w:r>
      <w:r>
        <w:rPr>
          <w:rFonts w:ascii="Times" w:hAnsi="Times" w:hint="default"/>
          <w:color w:val="5c5537"/>
          <w:sz w:val="18"/>
          <w:szCs w:val="18"/>
          <w:rtl w:val="0"/>
          <w:lang w:val="fr-FR"/>
        </w:rPr>
        <w:t>’</w:t>
      </w:r>
      <w:r>
        <w:rPr>
          <w:rFonts w:ascii="Times" w:hAnsi="Times"/>
          <w:color w:val="5c5537"/>
          <w:sz w:val="18"/>
          <w:szCs w:val="18"/>
          <w:rtl w:val="0"/>
          <w:lang w:val="it-IT"/>
        </w:rPr>
        <w:t>epoca si traducono sotto forma di una recuperata grazia, di una misura davvero concettuale che attraversa l</w:t>
      </w:r>
      <w:r>
        <w:rPr>
          <w:rFonts w:ascii="Times" w:hAnsi="Times" w:hint="default"/>
          <w:color w:val="5c5537"/>
          <w:sz w:val="18"/>
          <w:szCs w:val="18"/>
          <w:rtl w:val="0"/>
          <w:lang w:val="fr-FR"/>
        </w:rPr>
        <w:t>’</w:t>
      </w:r>
      <w:r>
        <w:rPr>
          <w:rFonts w:ascii="Times" w:hAnsi="Times"/>
          <w:color w:val="5c5537"/>
          <w:sz w:val="18"/>
          <w:szCs w:val="18"/>
          <w:rtl w:val="0"/>
          <w:lang w:val="it-IT"/>
        </w:rPr>
        <w:t xml:space="preserve">intera produzione del maturo maestro marchigiano.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La propensione per un certo equilibrio formale, di derivazione classica (gi</w:t>
      </w:r>
      <w:r>
        <w:rPr>
          <w:rFonts w:ascii="Times" w:hAnsi="Times" w:hint="default"/>
          <w:color w:val="5c5537"/>
          <w:sz w:val="18"/>
          <w:szCs w:val="18"/>
          <w:rtl w:val="0"/>
          <w:lang w:val="fr-FR"/>
        </w:rPr>
        <w:t xml:space="preserve">à </w:t>
      </w:r>
      <w:r>
        <w:rPr>
          <w:rFonts w:ascii="Times" w:hAnsi="Times"/>
          <w:color w:val="5c5537"/>
          <w:sz w:val="18"/>
          <w:szCs w:val="18"/>
          <w:rtl w:val="0"/>
          <w:lang w:val="it-IT"/>
        </w:rPr>
        <w:t>presente nella Pop Art italiana di Tano Festa, Pino Pascali e Michelangelo Pistoletto, con il linguaggio meno freddo, meno analitico e soprattutto pi</w:t>
      </w:r>
      <w:r>
        <w:rPr>
          <w:rFonts w:ascii="Times" w:hAnsi="Times" w:hint="default"/>
          <w:color w:val="5c5537"/>
          <w:sz w:val="18"/>
          <w:szCs w:val="18"/>
          <w:rtl w:val="0"/>
          <w:lang w:val="it-IT"/>
        </w:rPr>
        <w:t xml:space="preserve">ù </w:t>
      </w:r>
      <w:r>
        <w:rPr>
          <w:rFonts w:ascii="Times" w:hAnsi="Times"/>
          <w:color w:val="5c5537"/>
          <w:sz w:val="18"/>
          <w:szCs w:val="18"/>
          <w:rtl w:val="0"/>
          <w:lang w:val="it-IT"/>
        </w:rPr>
        <w:t>infornato d</w:t>
      </w:r>
      <w:r>
        <w:rPr>
          <w:rFonts w:ascii="Times" w:hAnsi="Times" w:hint="default"/>
          <w:color w:val="5c5537"/>
          <w:sz w:val="18"/>
          <w:szCs w:val="18"/>
          <w:rtl w:val="0"/>
          <w:lang w:val="fr-FR"/>
        </w:rPr>
        <w:t>’</w:t>
      </w:r>
      <w:r>
        <w:rPr>
          <w:rFonts w:ascii="Times" w:hAnsi="Times"/>
          <w:color w:val="5c5537"/>
          <w:sz w:val="18"/>
          <w:szCs w:val="18"/>
          <w:rtl w:val="0"/>
          <w:lang w:val="it-IT"/>
        </w:rPr>
        <w:t xml:space="preserve">implicazioni filosofiche, rispetto alla coeva arte anglosassone),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evidente anche nello scultore </w:t>
      </w:r>
      <w:r>
        <w:rPr>
          <w:rFonts w:ascii="Times" w:hAnsi="Times"/>
          <w:b w:val="1"/>
          <w:bCs w:val="1"/>
          <w:color w:val="5c5537"/>
          <w:sz w:val="18"/>
          <w:szCs w:val="18"/>
          <w:rtl w:val="0"/>
          <w:lang w:val="en-US"/>
        </w:rPr>
        <w:t>Roberto Andreatini</w:t>
      </w:r>
      <w:r>
        <w:rPr>
          <w:rFonts w:ascii="Times" w:hAnsi="Times"/>
          <w:i w:val="1"/>
          <w:iCs w:val="1"/>
          <w:color w:val="5c5537"/>
          <w:sz w:val="18"/>
          <w:szCs w:val="18"/>
          <w:rtl w:val="0"/>
        </w:rPr>
        <w:t xml:space="preserve"> </w:t>
      </w:r>
      <w:r>
        <w:rPr>
          <w:rFonts w:ascii="Times" w:hAnsi="Times"/>
          <w:color w:val="5c5537"/>
          <w:sz w:val="18"/>
          <w:szCs w:val="18"/>
          <w:rtl w:val="0"/>
          <w:lang w:val="it-IT"/>
        </w:rPr>
        <w:t>(nato ad Ancona nel 1948 ma da anni residente a Latina). Allievo di Trubbiani e Fazzini, attento anche lui a cimentarsi con l</w:t>
      </w:r>
      <w:r>
        <w:rPr>
          <w:rFonts w:ascii="Times" w:hAnsi="Times" w:hint="default"/>
          <w:color w:val="5c5537"/>
          <w:sz w:val="18"/>
          <w:szCs w:val="18"/>
          <w:rtl w:val="0"/>
          <w:lang w:val="fr-FR"/>
        </w:rPr>
        <w:t>’</w:t>
      </w:r>
      <w:r>
        <w:rPr>
          <w:rFonts w:ascii="Times" w:hAnsi="Times"/>
          <w:color w:val="5c5537"/>
          <w:sz w:val="18"/>
          <w:szCs w:val="18"/>
          <w:rtl w:val="0"/>
          <w:lang w:val="it-IT"/>
        </w:rPr>
        <w:t>arte rinascimentale (non a caso, il suo curriculum comprende anche l</w:t>
      </w:r>
      <w:r>
        <w:rPr>
          <w:rFonts w:ascii="Times" w:hAnsi="Times" w:hint="default"/>
          <w:color w:val="5c5537"/>
          <w:sz w:val="18"/>
          <w:szCs w:val="18"/>
          <w:rtl w:val="0"/>
          <w:lang w:val="fr-FR"/>
        </w:rPr>
        <w:t>’</w:t>
      </w:r>
      <w:r>
        <w:rPr>
          <w:rFonts w:ascii="Times" w:hAnsi="Times"/>
          <w:color w:val="5c5537"/>
          <w:sz w:val="18"/>
          <w:szCs w:val="18"/>
          <w:rtl w:val="0"/>
          <w:lang w:val="it-IT"/>
        </w:rPr>
        <w:t>attivit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di restauratore), il nostro </w:t>
      </w:r>
      <w:r>
        <w:rPr>
          <w:rFonts w:ascii="Times" w:hAnsi="Times" w:hint="default"/>
          <w:color w:val="5c5537"/>
          <w:sz w:val="18"/>
          <w:szCs w:val="18"/>
          <w:rtl w:val="0"/>
          <w:lang w:val="it-IT"/>
        </w:rPr>
        <w:t xml:space="preserve">è </w:t>
      </w:r>
      <w:r>
        <w:rPr>
          <w:rFonts w:ascii="Times" w:hAnsi="Times"/>
          <w:color w:val="5c5537"/>
          <w:sz w:val="18"/>
          <w:szCs w:val="18"/>
          <w:rtl w:val="0"/>
          <w:lang w:val="it-IT"/>
        </w:rPr>
        <w:t>soprattutto guidato dalla volont</w:t>
      </w:r>
      <w:r>
        <w:rPr>
          <w:rFonts w:ascii="Times" w:hAnsi="Times" w:hint="default"/>
          <w:color w:val="5c5537"/>
          <w:sz w:val="18"/>
          <w:szCs w:val="18"/>
          <w:rtl w:val="0"/>
          <w:lang w:val="fr-FR"/>
        </w:rPr>
        <w:t xml:space="preserve">à </w:t>
      </w:r>
      <w:r>
        <w:rPr>
          <w:rFonts w:ascii="Times" w:hAnsi="Times"/>
          <w:color w:val="5c5537"/>
          <w:sz w:val="18"/>
          <w:szCs w:val="18"/>
          <w:rtl w:val="0"/>
          <w:lang w:val="it-IT"/>
        </w:rPr>
        <w:t>di conoscere il mondo come una tensione che deve ricomporsi. Il fascio di radiazioni nel momento di impatto plastico produce effetti di grande valore dinamico -come in cronofotografie della fisica contemporanea. Si tratta di scelte stilistiche che, anche in forma di scultura urbana, assumono una valenza astrale, cosmica. La filosofia dell'artista cerca, infatti, di dare un valore al guazzabuglio di una materia che allo stato magmatico rimarrebbe invece inesprimibile. Solo in tale tensione, pu</w:t>
      </w:r>
      <w:r>
        <w:rPr>
          <w:rFonts w:ascii="Times" w:hAnsi="Times" w:hint="default"/>
          <w:color w:val="5c5537"/>
          <w:sz w:val="18"/>
          <w:szCs w:val="18"/>
          <w:rtl w:val="0"/>
          <w:lang w:val="it-IT"/>
        </w:rPr>
        <w:t>ò</w:t>
      </w:r>
      <w:r>
        <w:rPr>
          <w:rFonts w:ascii="Times" w:hAnsi="Times"/>
          <w:color w:val="5c5537"/>
          <w:sz w:val="18"/>
          <w:szCs w:val="18"/>
          <w:rtl w:val="0"/>
          <w:lang w:val="it-IT"/>
        </w:rPr>
        <w:t xml:space="preserve">, infatti, sollevare alla narrazione un materico altrimenti muto.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Anche nell</w:t>
      </w:r>
      <w:r>
        <w:rPr>
          <w:rFonts w:ascii="Times" w:hAnsi="Times" w:hint="default"/>
          <w:color w:val="5c5537"/>
          <w:sz w:val="18"/>
          <w:szCs w:val="18"/>
          <w:rtl w:val="0"/>
          <w:lang w:val="fr-FR"/>
        </w:rPr>
        <w:t>’</w:t>
      </w:r>
      <w:r>
        <w:rPr>
          <w:rFonts w:ascii="Times" w:hAnsi="Times"/>
          <w:color w:val="5c5537"/>
          <w:sz w:val="18"/>
          <w:szCs w:val="18"/>
          <w:rtl w:val="0"/>
          <w:lang w:val="it-IT"/>
        </w:rPr>
        <w:t>opera di Andreatini dunque troviamo il tentativo di una scrittura visiva potente, conseguenza di oscillazioni, scansioni impreviste, interruzioni plastiche rispetto all</w:t>
      </w:r>
      <w:r>
        <w:rPr>
          <w:rFonts w:ascii="Times" w:hAnsi="Times" w:hint="default"/>
          <w:color w:val="5c5537"/>
          <w:sz w:val="18"/>
          <w:szCs w:val="18"/>
          <w:rtl w:val="0"/>
          <w:lang w:val="fr-FR"/>
        </w:rPr>
        <w:t>’</w:t>
      </w:r>
      <w:r>
        <w:rPr>
          <w:rFonts w:ascii="Times" w:hAnsi="Times"/>
          <w:color w:val="5c5537"/>
          <w:sz w:val="18"/>
          <w:szCs w:val="18"/>
          <w:rtl w:val="0"/>
        </w:rPr>
        <w:t>ortogonalit</w:t>
      </w:r>
      <w:r>
        <w:rPr>
          <w:rFonts w:ascii="Times" w:hAnsi="Times" w:hint="default"/>
          <w:color w:val="5c5537"/>
          <w:sz w:val="18"/>
          <w:szCs w:val="18"/>
          <w:rtl w:val="0"/>
          <w:lang w:val="fr-FR"/>
        </w:rPr>
        <w:t xml:space="preserve">à </w:t>
      </w:r>
      <w:r>
        <w:rPr>
          <w:rFonts w:ascii="Times" w:hAnsi="Times"/>
          <w:color w:val="5c5537"/>
          <w:sz w:val="18"/>
          <w:szCs w:val="18"/>
          <w:rtl w:val="0"/>
          <w:lang w:val="es-ES_tradnl"/>
        </w:rPr>
        <w:t>del contesto (l</w:t>
      </w:r>
      <w:r>
        <w:rPr>
          <w:rFonts w:ascii="Times" w:hAnsi="Times" w:hint="default"/>
          <w:color w:val="5c5537"/>
          <w:sz w:val="18"/>
          <w:szCs w:val="18"/>
          <w:rtl w:val="0"/>
          <w:lang w:val="fr-FR"/>
        </w:rPr>
        <w:t>’</w:t>
      </w:r>
      <w:r>
        <w:rPr>
          <w:rFonts w:ascii="Times" w:hAnsi="Times"/>
          <w:color w:val="5c5537"/>
          <w:sz w:val="18"/>
          <w:szCs w:val="18"/>
          <w:rtl w:val="0"/>
          <w:lang w:val="it-IT"/>
        </w:rPr>
        <w:t>ordito urbanistico e della citt</w:t>
      </w:r>
      <w:r>
        <w:rPr>
          <w:rFonts w:ascii="Times" w:hAnsi="Times" w:hint="default"/>
          <w:color w:val="5c5537"/>
          <w:sz w:val="18"/>
          <w:szCs w:val="18"/>
          <w:rtl w:val="0"/>
          <w:lang w:val="fr-FR"/>
        </w:rPr>
        <w:t xml:space="preserve">à </w:t>
      </w:r>
      <w:r>
        <w:rPr>
          <w:rFonts w:ascii="Times" w:hAnsi="Times"/>
          <w:color w:val="5c5537"/>
          <w:sz w:val="18"/>
          <w:szCs w:val="18"/>
          <w:rtl w:val="0"/>
          <w:lang w:val="it-IT"/>
        </w:rPr>
        <w:t>di Latina).</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 xml:space="preserve">eccellenza nell'esecuzione a cominciare dalla scelta dei materiali, la cura della </w:t>
      </w:r>
      <w:r>
        <w:rPr>
          <w:rFonts w:ascii="Times" w:hAnsi="Times" w:hint="default"/>
          <w:color w:val="5c5537"/>
          <w:sz w:val="18"/>
          <w:szCs w:val="18"/>
          <w:rtl w:val="0"/>
        </w:rPr>
        <w:t>‘</w:t>
      </w:r>
      <w:r>
        <w:rPr>
          <w:rFonts w:ascii="Times" w:hAnsi="Times"/>
          <w:color w:val="5c5537"/>
          <w:sz w:val="18"/>
          <w:szCs w:val="18"/>
          <w:rtl w:val="0"/>
          <w:lang w:val="it-IT"/>
        </w:rPr>
        <w:t>meccanica</w:t>
      </w:r>
      <w:r>
        <w:rPr>
          <w:rFonts w:ascii="Times" w:hAnsi="Times" w:hint="default"/>
          <w:color w:val="5c5537"/>
          <w:sz w:val="18"/>
          <w:szCs w:val="18"/>
          <w:rtl w:val="0"/>
          <w:lang w:val="fr-FR"/>
        </w:rPr>
        <w:t xml:space="preserve">’ </w:t>
      </w:r>
      <w:r>
        <w:rPr>
          <w:rFonts w:ascii="Times" w:hAnsi="Times"/>
          <w:color w:val="5c5537"/>
          <w:sz w:val="18"/>
          <w:szCs w:val="18"/>
          <w:rtl w:val="0"/>
          <w:lang w:val="it-IT"/>
        </w:rPr>
        <w:t xml:space="preserve">del fare artistico e secondo una passione quasi artigianale e febbrile (ravvisabile peraltro in autori come Trubbiani, Sguanci, Mannucci),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la caratteristica dell'anconetano </w:t>
      </w:r>
      <w:r>
        <w:rPr>
          <w:rFonts w:ascii="Times" w:hAnsi="Times"/>
          <w:b w:val="1"/>
          <w:bCs w:val="1"/>
          <w:color w:val="5c5537"/>
          <w:sz w:val="18"/>
          <w:szCs w:val="18"/>
          <w:rtl w:val="0"/>
        </w:rPr>
        <w:t>Valerio Valeri</w:t>
      </w:r>
      <w:r>
        <w:rPr>
          <w:rFonts w:ascii="Times" w:hAnsi="Times"/>
          <w:i w:val="1"/>
          <w:iCs w:val="1"/>
          <w:color w:val="5c5537"/>
          <w:sz w:val="18"/>
          <w:szCs w:val="18"/>
          <w:rtl w:val="0"/>
        </w:rPr>
        <w:t xml:space="preserve"> </w:t>
      </w:r>
      <w:r>
        <w:rPr>
          <w:rFonts w:ascii="Times" w:hAnsi="Times"/>
          <w:color w:val="5c5537"/>
          <w:sz w:val="18"/>
          <w:szCs w:val="18"/>
          <w:rtl w:val="0"/>
          <w:lang w:val="it-IT"/>
        </w:rPr>
        <w:t xml:space="preserve">(1950). La sua opera ha progressivamente abbandonato i richiami naturalistici, procedendo verso una stilizzazione di forme che rimandano a congegni di marineria o a eleganti telai in attesa della scocca (qualcosa vagamente simile a certe macchine inventate del torinese Gianni Piacentini). Si tratta di soluzioni sempre curatissime dal punto di vista formale, distese nello spazio al punto da suggerire dinamismi rassicuranti -anche quando l'artista si cimenta con materiali meno nobili come gomme e plastiche. In entrambi gli sbocchi, permane una poetica in cui la visione mira a trattenere lo spettatore in modo immediato, allettandolo con una grazia pregnante, senza fronzoli (condizione essenziale del giudizio sulla bellezza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una soddisfazione suscitata immediatamente dell'oggetto, scrive Kant nella </w:t>
      </w:r>
      <w:r>
        <w:rPr>
          <w:rFonts w:ascii="Times" w:hAnsi="Times"/>
          <w:i w:val="1"/>
          <w:iCs w:val="1"/>
          <w:color w:val="5c5537"/>
          <w:sz w:val="18"/>
          <w:szCs w:val="18"/>
          <w:rtl w:val="0"/>
          <w:lang w:val="it-IT"/>
        </w:rPr>
        <w:t>Critica del Giudizio</w:t>
      </w:r>
      <w:r>
        <w:rPr>
          <w:rFonts w:ascii="Times" w:hAnsi="Times"/>
          <w:color w:val="5c5537"/>
          <w:sz w:val="18"/>
          <w:szCs w:val="18"/>
          <w:rtl w:val="0"/>
          <w:lang w:val="it-IT"/>
        </w:rPr>
        <w:t>). Non solo. Capace di trovare consenso critico e memorabilit</w:t>
      </w:r>
      <w:r>
        <w:rPr>
          <w:rFonts w:ascii="Times" w:hAnsi="Times" w:hint="default"/>
          <w:color w:val="5c5537"/>
          <w:sz w:val="18"/>
          <w:szCs w:val="18"/>
          <w:rtl w:val="0"/>
          <w:lang w:val="fr-FR"/>
        </w:rPr>
        <w:t>à</w:t>
      </w:r>
      <w:r>
        <w:rPr>
          <w:rFonts w:ascii="Times" w:hAnsi="Times"/>
          <w:color w:val="5c5537"/>
          <w:sz w:val="18"/>
          <w:szCs w:val="18"/>
          <w:rtl w:val="0"/>
        </w:rPr>
        <w:t>, l</w:t>
      </w:r>
      <w:r>
        <w:rPr>
          <w:rFonts w:ascii="Times" w:hAnsi="Times" w:hint="default"/>
          <w:color w:val="5c5537"/>
          <w:sz w:val="18"/>
          <w:szCs w:val="18"/>
          <w:rtl w:val="0"/>
          <w:lang w:val="fr-FR"/>
        </w:rPr>
        <w:t>’</w:t>
      </w:r>
      <w:r>
        <w:rPr>
          <w:rFonts w:ascii="Times" w:hAnsi="Times"/>
          <w:color w:val="5c5537"/>
          <w:sz w:val="18"/>
          <w:szCs w:val="18"/>
          <w:rtl w:val="0"/>
          <w:lang w:val="it-IT"/>
        </w:rPr>
        <w:t>opera di Valeri insegue una bellezza formale, un disegno di alto spessore dell</w:t>
      </w:r>
      <w:r>
        <w:rPr>
          <w:rFonts w:ascii="Times" w:hAnsi="Times" w:hint="default"/>
          <w:color w:val="5c5537"/>
          <w:sz w:val="18"/>
          <w:szCs w:val="18"/>
          <w:rtl w:val="0"/>
          <w:lang w:val="fr-FR"/>
        </w:rPr>
        <w:t>’</w:t>
      </w:r>
      <w:r>
        <w:rPr>
          <w:rFonts w:ascii="Times" w:hAnsi="Times"/>
          <w:color w:val="5c5537"/>
          <w:sz w:val="18"/>
          <w:szCs w:val="18"/>
          <w:rtl w:val="0"/>
          <w:lang w:val="it-IT"/>
        </w:rPr>
        <w:t xml:space="preserve">umano, quasi a sfidare possibili imbarbarimenti prossimi venturi, con orribili macchine di risulta per sopravvissuti (come nella scenografia del recente hollywoodiano </w:t>
      </w:r>
      <w:r>
        <w:rPr>
          <w:rFonts w:ascii="Times" w:hAnsi="Times"/>
          <w:i w:val="1"/>
          <w:iCs w:val="1"/>
          <w:color w:val="5c5537"/>
          <w:sz w:val="18"/>
          <w:szCs w:val="18"/>
          <w:rtl w:val="0"/>
        </w:rPr>
        <w:t>Mad Max</w:t>
      </w:r>
      <w:r>
        <w:rPr>
          <w:rFonts w:ascii="Times" w:hAnsi="Times"/>
          <w:color w:val="5c5537"/>
          <w:sz w:val="18"/>
          <w:szCs w:val="18"/>
          <w:rtl w:val="0"/>
        </w:rPr>
        <w:t xml:space="preserv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Nello scultore anconetano l</w:t>
      </w:r>
      <w:r>
        <w:rPr>
          <w:rFonts w:ascii="Times" w:hAnsi="Times" w:hint="default"/>
          <w:color w:val="5c5537"/>
          <w:sz w:val="18"/>
          <w:szCs w:val="18"/>
          <w:rtl w:val="0"/>
          <w:lang w:val="fr-FR"/>
        </w:rPr>
        <w:t>’</w:t>
      </w:r>
      <w:r>
        <w:rPr>
          <w:rFonts w:ascii="Times" w:hAnsi="Times"/>
          <w:color w:val="5c5537"/>
          <w:sz w:val="18"/>
          <w:szCs w:val="18"/>
          <w:rtl w:val="0"/>
          <w:lang w:val="it-IT"/>
        </w:rPr>
        <w:t xml:space="preserve">inatteso passa dunque attraverso la bellezza formale </w:t>
      </w:r>
      <w:r>
        <w:rPr>
          <w:rFonts w:ascii="Times" w:hAnsi="Times" w:hint="default"/>
          <w:color w:val="5c5537"/>
          <w:sz w:val="18"/>
          <w:szCs w:val="18"/>
          <w:rtl w:val="0"/>
        </w:rPr>
        <w:t>–</w:t>
      </w:r>
      <w:r>
        <w:rPr>
          <w:rFonts w:ascii="Times" w:hAnsi="Times"/>
          <w:color w:val="5c5537"/>
          <w:sz w:val="18"/>
          <w:szCs w:val="18"/>
          <w:rtl w:val="0"/>
          <w:lang w:val="it-IT"/>
        </w:rPr>
        <w:t>penso all</w:t>
      </w:r>
      <w:r>
        <w:rPr>
          <w:rFonts w:ascii="Times" w:hAnsi="Times" w:hint="default"/>
          <w:color w:val="5c5537"/>
          <w:sz w:val="18"/>
          <w:szCs w:val="18"/>
          <w:rtl w:val="0"/>
          <w:lang w:val="fr-FR"/>
        </w:rPr>
        <w:t>’</w:t>
      </w:r>
      <w:r>
        <w:rPr>
          <w:rFonts w:ascii="Times" w:hAnsi="Times"/>
          <w:color w:val="5c5537"/>
          <w:sz w:val="18"/>
          <w:szCs w:val="18"/>
          <w:rtl w:val="0"/>
          <w:lang w:val="it-IT"/>
        </w:rPr>
        <w:t xml:space="preserve">ineguagliabile partitura di </w:t>
      </w:r>
      <w:r>
        <w:rPr>
          <w:rFonts w:ascii="Times" w:hAnsi="Times"/>
          <w:i w:val="1"/>
          <w:iCs w:val="1"/>
          <w:color w:val="5c5537"/>
          <w:sz w:val="18"/>
          <w:szCs w:val="18"/>
          <w:rtl w:val="0"/>
          <w:lang w:val="it-IT"/>
        </w:rPr>
        <w:t>Orizzonte per mare</w:t>
      </w:r>
      <w:r>
        <w:rPr>
          <w:rFonts w:ascii="Times" w:hAnsi="Times"/>
          <w:color w:val="5c5537"/>
          <w:sz w:val="18"/>
          <w:szCs w:val="18"/>
          <w:rtl w:val="0"/>
          <w:lang w:val="it-IT"/>
        </w:rPr>
        <w:t>. Si tratta di un</w:t>
      </w:r>
      <w:r>
        <w:rPr>
          <w:rFonts w:ascii="Times" w:hAnsi="Times" w:hint="default"/>
          <w:color w:val="5c5537"/>
          <w:sz w:val="18"/>
          <w:szCs w:val="18"/>
          <w:rtl w:val="0"/>
          <w:lang w:val="fr-FR"/>
        </w:rPr>
        <w:t>’</w:t>
      </w:r>
      <w:r>
        <w:rPr>
          <w:rFonts w:ascii="Times" w:hAnsi="Times"/>
          <w:color w:val="5c5537"/>
          <w:sz w:val="18"/>
          <w:szCs w:val="18"/>
          <w:rtl w:val="0"/>
          <w:lang w:val="it-IT"/>
        </w:rPr>
        <w:t>espansione d</w:t>
      </w:r>
      <w:r>
        <w:rPr>
          <w:rFonts w:ascii="Times" w:hAnsi="Times" w:hint="default"/>
          <w:color w:val="5c5537"/>
          <w:sz w:val="18"/>
          <w:szCs w:val="18"/>
          <w:rtl w:val="0"/>
          <w:lang w:val="fr-FR"/>
        </w:rPr>
        <w:t>’</w:t>
      </w:r>
      <w:r>
        <w:rPr>
          <w:rFonts w:ascii="Times" w:hAnsi="Times"/>
          <w:color w:val="5c5537"/>
          <w:sz w:val="18"/>
          <w:szCs w:val="18"/>
          <w:rtl w:val="0"/>
          <w:lang w:val="it-IT"/>
        </w:rPr>
        <w:t>intelligenza visiva, frutto anche della specifica formazione dell</w:t>
      </w:r>
      <w:r>
        <w:rPr>
          <w:rFonts w:ascii="Times" w:hAnsi="Times" w:hint="default"/>
          <w:color w:val="5c5537"/>
          <w:sz w:val="18"/>
          <w:szCs w:val="18"/>
          <w:rtl w:val="0"/>
          <w:lang w:val="fr-FR"/>
        </w:rPr>
        <w:t>’</w:t>
      </w:r>
      <w:r>
        <w:rPr>
          <w:rFonts w:ascii="Times" w:hAnsi="Times"/>
          <w:color w:val="5c5537"/>
          <w:sz w:val="18"/>
          <w:szCs w:val="18"/>
          <w:rtl w:val="0"/>
          <w:lang w:val="it-IT"/>
        </w:rPr>
        <w:t>artista nell'oreficeria.</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 xml:space="preserve">Con </w:t>
      </w:r>
      <w:r>
        <w:rPr>
          <w:rFonts w:ascii="Times" w:hAnsi="Times"/>
          <w:b w:val="1"/>
          <w:bCs w:val="1"/>
          <w:color w:val="5c5537"/>
          <w:sz w:val="18"/>
          <w:szCs w:val="18"/>
          <w:rtl w:val="0"/>
          <w:lang w:val="it-IT"/>
        </w:rPr>
        <w:t xml:space="preserve">Francesco Colonnelli </w:t>
      </w:r>
      <w:r>
        <w:rPr>
          <w:rFonts w:ascii="Times" w:hAnsi="Times"/>
          <w:color w:val="5c5537"/>
          <w:sz w:val="18"/>
          <w:szCs w:val="18"/>
          <w:rtl w:val="0"/>
          <w:lang w:val="it-IT"/>
        </w:rPr>
        <w:t>(Osimo, 1952) abbiamo un autore precoce (poco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che ventenne </w:t>
      </w:r>
      <w:r>
        <w:rPr>
          <w:rFonts w:ascii="Times" w:hAnsi="Times" w:hint="default"/>
          <w:color w:val="5c5537"/>
          <w:sz w:val="18"/>
          <w:szCs w:val="18"/>
          <w:rtl w:val="0"/>
          <w:lang w:val="it-IT"/>
        </w:rPr>
        <w:t xml:space="preserve">è </w:t>
      </w:r>
      <w:r>
        <w:rPr>
          <w:rFonts w:ascii="Times" w:hAnsi="Times"/>
          <w:color w:val="5c5537"/>
          <w:sz w:val="18"/>
          <w:szCs w:val="18"/>
          <w:rtl w:val="0"/>
          <w:lang w:val="it-IT"/>
        </w:rPr>
        <w:t>chiamato da critici come Enrico Crispolti e Renato Barilli). Omar Calabrese l</w:t>
      </w:r>
      <w:r>
        <w:rPr>
          <w:rFonts w:ascii="Times" w:hAnsi="Times" w:hint="default"/>
          <w:color w:val="5c5537"/>
          <w:sz w:val="18"/>
          <w:szCs w:val="18"/>
          <w:rtl w:val="0"/>
          <w:lang w:val="fr-FR"/>
        </w:rPr>
        <w:t>’</w:t>
      </w:r>
      <w:r>
        <w:rPr>
          <w:rFonts w:ascii="Times" w:hAnsi="Times"/>
          <w:color w:val="5c5537"/>
          <w:sz w:val="18"/>
          <w:szCs w:val="18"/>
          <w:rtl w:val="0"/>
          <w:lang w:val="it-IT"/>
        </w:rPr>
        <w:t xml:space="preserve">ha voluto in una sua mostra sul neobarocco ed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citato nel volume di Crispolti, </w:t>
      </w:r>
      <w:r>
        <w:rPr>
          <w:rFonts w:ascii="Times" w:hAnsi="Times"/>
          <w:i w:val="1"/>
          <w:iCs w:val="1"/>
          <w:color w:val="5c5537"/>
          <w:sz w:val="18"/>
          <w:szCs w:val="18"/>
          <w:rtl w:val="0"/>
          <w:lang w:val="es-ES_tradnl"/>
        </w:rPr>
        <w:t>La Pittura in Italia, Il Novecento/3 Le ultime ricerche</w:t>
      </w:r>
      <w:r>
        <w:rPr>
          <w:rFonts w:ascii="Times" w:hAnsi="Times"/>
          <w:color w:val="5c5537"/>
          <w:sz w:val="18"/>
          <w:szCs w:val="18"/>
          <w:rtl w:val="0"/>
          <w:lang w:val="it-IT"/>
        </w:rPr>
        <w:t xml:space="preserve"> (Milano, 1994). Come Mangiaterra, </w:t>
      </w:r>
      <w:r>
        <w:rPr>
          <w:rFonts w:ascii="Times" w:hAnsi="Times" w:hint="default"/>
          <w:color w:val="5c5537"/>
          <w:sz w:val="18"/>
          <w:szCs w:val="18"/>
          <w:rtl w:val="0"/>
          <w:lang w:val="it-IT"/>
        </w:rPr>
        <w:t xml:space="preserve">è </w:t>
      </w:r>
      <w:r>
        <w:rPr>
          <w:rFonts w:ascii="Times" w:hAnsi="Times"/>
          <w:color w:val="5c5537"/>
          <w:sz w:val="18"/>
          <w:szCs w:val="18"/>
          <w:rtl w:val="0"/>
          <w:lang w:val="it-IT"/>
        </w:rPr>
        <w:t>alle prese con l</w:t>
      </w:r>
      <w:r>
        <w:rPr>
          <w:rFonts w:ascii="Times" w:hAnsi="Times" w:hint="default"/>
          <w:color w:val="5c5537"/>
          <w:sz w:val="18"/>
          <w:szCs w:val="18"/>
          <w:rtl w:val="0"/>
          <w:lang w:val="fr-FR"/>
        </w:rPr>
        <w:t>’</w:t>
      </w:r>
      <w:r>
        <w:rPr>
          <w:rFonts w:ascii="Times" w:hAnsi="Times"/>
          <w:color w:val="5c5537"/>
          <w:sz w:val="18"/>
          <w:szCs w:val="18"/>
          <w:rtl w:val="0"/>
          <w:lang w:val="da-DK"/>
        </w:rPr>
        <w:t>eredit</w:t>
      </w:r>
      <w:r>
        <w:rPr>
          <w:rFonts w:ascii="Times" w:hAnsi="Times" w:hint="default"/>
          <w:color w:val="5c5537"/>
          <w:sz w:val="18"/>
          <w:szCs w:val="18"/>
          <w:rtl w:val="0"/>
          <w:lang w:val="fr-FR"/>
        </w:rPr>
        <w:t xml:space="preserve">à </w:t>
      </w:r>
      <w:r>
        <w:rPr>
          <w:rFonts w:ascii="Times" w:hAnsi="Times"/>
          <w:color w:val="5c5537"/>
          <w:sz w:val="18"/>
          <w:szCs w:val="18"/>
          <w:rtl w:val="0"/>
          <w:lang w:val="it-IT"/>
        </w:rPr>
        <w:t>formale del Concettuale. I suoi lavori dimostrano ancora una volta la caratteristica comune di una generazione: una passione mai venuta meno per un</w:t>
      </w:r>
      <w:r>
        <w:rPr>
          <w:rFonts w:ascii="Times" w:hAnsi="Times" w:hint="default"/>
          <w:color w:val="5c5537"/>
          <w:sz w:val="18"/>
          <w:szCs w:val="18"/>
          <w:rtl w:val="0"/>
          <w:lang w:val="fr-FR"/>
        </w:rPr>
        <w:t>’</w:t>
      </w:r>
      <w:r>
        <w:rPr>
          <w:rFonts w:ascii="Times" w:hAnsi="Times"/>
          <w:color w:val="5c5537"/>
          <w:sz w:val="18"/>
          <w:szCs w:val="18"/>
          <w:rtl w:val="0"/>
          <w:lang w:val="it-IT"/>
        </w:rPr>
        <w:t>armonia sedimentata, profonda, dunque da ascoltare (l</w:t>
      </w:r>
      <w:r>
        <w:rPr>
          <w:rFonts w:ascii="Times" w:hAnsi="Times" w:hint="default"/>
          <w:color w:val="5c5537"/>
          <w:sz w:val="18"/>
          <w:szCs w:val="18"/>
          <w:rtl w:val="0"/>
          <w:lang w:val="fr-FR"/>
        </w:rPr>
        <w:t>’</w:t>
      </w:r>
      <w:r>
        <w:rPr>
          <w:rFonts w:ascii="Times" w:hAnsi="Times"/>
          <w:color w:val="5c5537"/>
          <w:sz w:val="18"/>
          <w:szCs w:val="18"/>
          <w:rtl w:val="0"/>
          <w:lang w:val="it-IT"/>
        </w:rPr>
        <w:t xml:space="preserve">orecchio </w:t>
      </w:r>
      <w:r>
        <w:rPr>
          <w:rFonts w:ascii="Times" w:hAnsi="Times" w:hint="default"/>
          <w:color w:val="5c5537"/>
          <w:sz w:val="18"/>
          <w:szCs w:val="18"/>
          <w:rtl w:val="0"/>
          <w:lang w:val="it-IT"/>
        </w:rPr>
        <w:t xml:space="preserve">è </w:t>
      </w:r>
      <w:r>
        <w:rPr>
          <w:rFonts w:ascii="Times" w:hAnsi="Times"/>
          <w:color w:val="5c5537"/>
          <w:sz w:val="18"/>
          <w:szCs w:val="18"/>
          <w:rtl w:val="0"/>
          <w:lang w:val="it-IT"/>
        </w:rPr>
        <w:t>una sua ripetuta cifra stilistica). Un</w:t>
      </w:r>
      <w:r>
        <w:rPr>
          <w:rFonts w:ascii="Times" w:hAnsi="Times" w:hint="default"/>
          <w:color w:val="5c5537"/>
          <w:sz w:val="18"/>
          <w:szCs w:val="18"/>
          <w:rtl w:val="0"/>
          <w:lang w:val="fr-FR"/>
        </w:rPr>
        <w:t>’</w:t>
      </w:r>
      <w:r>
        <w:rPr>
          <w:rFonts w:ascii="Times" w:hAnsi="Times"/>
          <w:color w:val="5c5537"/>
          <w:sz w:val="18"/>
          <w:szCs w:val="18"/>
          <w:rtl w:val="0"/>
          <w:lang w:val="it-IT"/>
        </w:rPr>
        <w:t>armonia che alla fine, seguendo l</w:t>
      </w:r>
      <w:r>
        <w:rPr>
          <w:rFonts w:ascii="Times" w:hAnsi="Times" w:hint="default"/>
          <w:color w:val="5c5537"/>
          <w:sz w:val="18"/>
          <w:szCs w:val="18"/>
          <w:rtl w:val="0"/>
          <w:lang w:val="fr-FR"/>
        </w:rPr>
        <w:t>’</w:t>
      </w:r>
      <w:r>
        <w:rPr>
          <w:rFonts w:ascii="Times" w:hAnsi="Times"/>
          <w:color w:val="5c5537"/>
          <w:sz w:val="18"/>
          <w:szCs w:val="18"/>
          <w:rtl w:val="0"/>
          <w:lang w:val="it-IT"/>
        </w:rPr>
        <w:t>etimologia della parola, appare come incastro perfetto delle parti messe in scena, dando luogo a antinomie, commistioni, inversioni. In Colonnelli l</w:t>
      </w:r>
      <w:r>
        <w:rPr>
          <w:rFonts w:ascii="Times" w:hAnsi="Times" w:hint="default"/>
          <w:color w:val="5c5537"/>
          <w:sz w:val="18"/>
          <w:szCs w:val="18"/>
          <w:rtl w:val="0"/>
          <w:lang w:val="fr-FR"/>
        </w:rPr>
        <w:t>’</w:t>
      </w:r>
      <w:r>
        <w:rPr>
          <w:rFonts w:ascii="Times" w:hAnsi="Times"/>
          <w:color w:val="5c5537"/>
          <w:sz w:val="18"/>
          <w:szCs w:val="18"/>
          <w:rtl w:val="0"/>
          <w:lang w:val="it-IT"/>
        </w:rPr>
        <w:t xml:space="preserve">idea concettuale si dilata nella metafora narrativa, nel racconto messo in scena di </w:t>
      </w:r>
      <w:r>
        <w:rPr>
          <w:rFonts w:ascii="Times" w:hAnsi="Times" w:hint="default"/>
          <w:color w:val="5c5537"/>
          <w:sz w:val="18"/>
          <w:szCs w:val="18"/>
          <w:rtl w:val="0"/>
        </w:rPr>
        <w:t>‘</w:t>
      </w:r>
      <w:r>
        <w:rPr>
          <w:rFonts w:ascii="Times" w:hAnsi="Times"/>
          <w:color w:val="5c5537"/>
          <w:sz w:val="18"/>
          <w:szCs w:val="18"/>
          <w:rtl w:val="0"/>
          <w:lang w:val="it-IT"/>
        </w:rPr>
        <w:t>formanti figurativi</w:t>
      </w:r>
      <w:r>
        <w:rPr>
          <w:rFonts w:ascii="Times" w:hAnsi="Times" w:hint="default"/>
          <w:color w:val="5c5537"/>
          <w:sz w:val="18"/>
          <w:szCs w:val="18"/>
          <w:rtl w:val="0"/>
          <w:lang w:val="fr-FR"/>
        </w:rPr>
        <w:t>’</w:t>
      </w:r>
      <w:r>
        <w:rPr>
          <w:rFonts w:ascii="Times" w:hAnsi="Times"/>
          <w:color w:val="5c5537"/>
          <w:sz w:val="18"/>
          <w:szCs w:val="18"/>
          <w:rtl w:val="0"/>
          <w:lang w:val="it-IT"/>
        </w:rPr>
        <w:t>, aprendo cos</w:t>
      </w:r>
      <w:r>
        <w:rPr>
          <w:rFonts w:ascii="Times" w:hAnsi="Times" w:hint="default"/>
          <w:color w:val="5c5537"/>
          <w:sz w:val="18"/>
          <w:szCs w:val="18"/>
          <w:rtl w:val="0"/>
          <w:lang w:val="it-IT"/>
        </w:rPr>
        <w:t xml:space="preserve">ì </w:t>
      </w:r>
      <w:r>
        <w:rPr>
          <w:rFonts w:ascii="Times" w:hAnsi="Times"/>
          <w:color w:val="5c5537"/>
          <w:sz w:val="18"/>
          <w:szCs w:val="18"/>
          <w:rtl w:val="0"/>
          <w:lang w:val="it-IT"/>
        </w:rPr>
        <w:t>a investigazioni di pi</w:t>
      </w:r>
      <w:r>
        <w:rPr>
          <w:rFonts w:ascii="Times" w:hAnsi="Times" w:hint="default"/>
          <w:color w:val="5c5537"/>
          <w:sz w:val="18"/>
          <w:szCs w:val="18"/>
          <w:rtl w:val="0"/>
          <w:lang w:val="it-IT"/>
        </w:rPr>
        <w:t xml:space="preserve">ù </w:t>
      </w:r>
      <w:r>
        <w:rPr>
          <w:rFonts w:ascii="Times" w:hAnsi="Times"/>
          <w:color w:val="5c5537"/>
          <w:sz w:val="18"/>
          <w:szCs w:val="18"/>
          <w:rtl w:val="0"/>
          <w:lang w:val="it-IT"/>
        </w:rPr>
        <w:t>ampia portata ontologica. Come sempre accade nell</w:t>
      </w:r>
      <w:r>
        <w:rPr>
          <w:rFonts w:ascii="Times" w:hAnsi="Times" w:hint="default"/>
          <w:color w:val="5c5537"/>
          <w:sz w:val="18"/>
          <w:szCs w:val="18"/>
          <w:rtl w:val="0"/>
          <w:lang w:val="fr-FR"/>
        </w:rPr>
        <w:t>’</w:t>
      </w:r>
      <w:r>
        <w:rPr>
          <w:rFonts w:ascii="Times" w:hAnsi="Times"/>
          <w:color w:val="5c5537"/>
          <w:sz w:val="18"/>
          <w:szCs w:val="18"/>
          <w:rtl w:val="0"/>
          <w:lang w:val="it-IT"/>
        </w:rPr>
        <w:t>arte di qualit</w:t>
      </w:r>
      <w:r>
        <w:rPr>
          <w:rFonts w:ascii="Times" w:hAnsi="Times" w:hint="default"/>
          <w:color w:val="5c5537"/>
          <w:sz w:val="18"/>
          <w:szCs w:val="18"/>
          <w:rtl w:val="0"/>
          <w:lang w:val="fr-FR"/>
        </w:rPr>
        <w:t>à</w:t>
      </w:r>
      <w:r>
        <w:rPr>
          <w:rFonts w:ascii="Times" w:hAnsi="Times"/>
          <w:color w:val="5c5537"/>
          <w:sz w:val="18"/>
          <w:szCs w:val="18"/>
          <w:rtl w:val="0"/>
        </w:rPr>
        <w:t>.</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Colonnelli </w:t>
      </w:r>
      <w:r>
        <w:rPr>
          <w:rFonts w:ascii="Times" w:hAnsi="Times" w:hint="default"/>
          <w:color w:val="5c5537"/>
          <w:sz w:val="18"/>
          <w:szCs w:val="18"/>
          <w:rtl w:val="0"/>
          <w:lang w:val="it-IT"/>
        </w:rPr>
        <w:t xml:space="preserve">è </w:t>
      </w:r>
      <w:r>
        <w:rPr>
          <w:rFonts w:ascii="Times" w:hAnsi="Times"/>
          <w:color w:val="5c5537"/>
          <w:sz w:val="18"/>
          <w:szCs w:val="18"/>
          <w:rtl w:val="0"/>
          <w:lang w:val="it-IT"/>
        </w:rPr>
        <w:t>un artista eclettico. Cos</w:t>
      </w:r>
      <w:r>
        <w:rPr>
          <w:rFonts w:ascii="Times" w:hAnsi="Times" w:hint="default"/>
          <w:color w:val="5c5537"/>
          <w:sz w:val="18"/>
          <w:szCs w:val="18"/>
          <w:rtl w:val="0"/>
          <w:lang w:val="it-IT"/>
        </w:rPr>
        <w:t xml:space="preserve">ì </w:t>
      </w:r>
      <w:r>
        <w:rPr>
          <w:rFonts w:ascii="Times" w:hAnsi="Times"/>
          <w:color w:val="5c5537"/>
          <w:sz w:val="18"/>
          <w:szCs w:val="18"/>
          <w:rtl w:val="0"/>
          <w:lang w:val="it-IT"/>
        </w:rPr>
        <w:t>lo vediamo persino impegnato nell</w:t>
      </w:r>
      <w:r>
        <w:rPr>
          <w:rFonts w:ascii="Times" w:hAnsi="Times" w:hint="default"/>
          <w:color w:val="5c5537"/>
          <w:sz w:val="18"/>
          <w:szCs w:val="18"/>
          <w:rtl w:val="0"/>
          <w:lang w:val="fr-FR"/>
        </w:rPr>
        <w:t>’</w:t>
      </w:r>
      <w:r>
        <w:rPr>
          <w:rFonts w:ascii="Times" w:hAnsi="Times"/>
          <w:color w:val="5c5537"/>
          <w:sz w:val="18"/>
          <w:szCs w:val="18"/>
          <w:rtl w:val="0"/>
          <w:lang w:val="it-IT"/>
        </w:rPr>
        <w:t>affrontare un campo poco frequentato dall</w:t>
      </w:r>
      <w:r>
        <w:rPr>
          <w:rFonts w:ascii="Times" w:hAnsi="Times" w:hint="default"/>
          <w:color w:val="5c5537"/>
          <w:sz w:val="18"/>
          <w:szCs w:val="18"/>
          <w:rtl w:val="0"/>
          <w:lang w:val="fr-FR"/>
        </w:rPr>
        <w:t>’</w:t>
      </w:r>
      <w:r>
        <w:rPr>
          <w:rFonts w:ascii="Times" w:hAnsi="Times"/>
          <w:color w:val="5c5537"/>
          <w:sz w:val="18"/>
          <w:szCs w:val="18"/>
          <w:rtl w:val="0"/>
          <w:lang w:val="it-IT"/>
        </w:rPr>
        <w:t xml:space="preserve">arte contemporanea: il comico. </w:t>
      </w:r>
      <w:r>
        <w:rPr>
          <w:rFonts w:ascii="Times" w:hAnsi="Times"/>
          <w:i w:val="1"/>
          <w:iCs w:val="1"/>
          <w:color w:val="5c5537"/>
          <w:sz w:val="18"/>
          <w:szCs w:val="18"/>
          <w:rtl w:val="0"/>
        </w:rPr>
        <w:t>Concomello</w:t>
      </w:r>
      <w:r>
        <w:rPr>
          <w:rFonts w:ascii="Times" w:hAnsi="Times"/>
          <w:color w:val="5c5537"/>
          <w:sz w:val="18"/>
          <w:szCs w:val="18"/>
          <w:rtl w:val="0"/>
        </w:rPr>
        <w:t xml:space="preserve"> (1980) </w:t>
      </w:r>
      <w:r>
        <w:rPr>
          <w:rFonts w:ascii="Times" w:hAnsi="Times" w:hint="default"/>
          <w:color w:val="5c5537"/>
          <w:sz w:val="18"/>
          <w:szCs w:val="18"/>
          <w:rtl w:val="0"/>
          <w:lang w:val="it-IT"/>
        </w:rPr>
        <w:t xml:space="preserve">è </w:t>
      </w:r>
      <w:r>
        <w:rPr>
          <w:rFonts w:ascii="Times" w:hAnsi="Times"/>
          <w:color w:val="5c5537"/>
          <w:sz w:val="18"/>
          <w:szCs w:val="18"/>
          <w:rtl w:val="0"/>
          <w:lang w:val="it-IT"/>
        </w:rPr>
        <w:t>il racconto di un personaggio immaginario</w:t>
      </w:r>
      <w:r>
        <w:rPr>
          <w:rFonts w:ascii="Times" w:hAnsi="Times"/>
          <w:i w:val="1"/>
          <w:iCs w:val="1"/>
          <w:color w:val="5c5537"/>
          <w:sz w:val="18"/>
          <w:szCs w:val="18"/>
          <w:rtl w:val="0"/>
        </w:rPr>
        <w:t xml:space="preserve"> </w:t>
      </w:r>
      <w:r>
        <w:rPr>
          <w:rFonts w:ascii="Times" w:hAnsi="Times"/>
          <w:color w:val="5c5537"/>
          <w:sz w:val="18"/>
          <w:szCs w:val="18"/>
          <w:rtl w:val="0"/>
          <w:lang w:val="it-IT"/>
        </w:rPr>
        <w:t>che, secondo Fabiola Brugiamolini, "prende la forma finale di un fumetto murale</w:t>
      </w:r>
      <w:r>
        <w:rPr>
          <w:rFonts w:ascii="Times" w:hAnsi="Times" w:hint="default"/>
          <w:color w:val="5c5537"/>
          <w:sz w:val="18"/>
          <w:szCs w:val="18"/>
          <w:rtl w:val="0"/>
        </w:rPr>
        <w:t>”</w:t>
      </w:r>
      <w:r>
        <w:rPr>
          <w:rFonts w:ascii="Times" w:hAnsi="Times"/>
          <w:color w:val="5c5537"/>
          <w:sz w:val="18"/>
          <w:szCs w:val="18"/>
          <w:rtl w:val="0"/>
          <w:lang w:val="it-IT"/>
        </w:rPr>
        <w:t>. Accanto alla pittura, l'artista approfondisce l'estetica dell'</w:t>
      </w:r>
      <w:r>
        <w:rPr>
          <w:rFonts w:ascii="Times" w:hAnsi="Times"/>
          <w:i w:val="1"/>
          <w:iCs w:val="1"/>
          <w:color w:val="5c5537"/>
          <w:sz w:val="18"/>
          <w:szCs w:val="18"/>
          <w:rtl w:val="0"/>
          <w:lang w:val="es-ES_tradnl"/>
        </w:rPr>
        <w:t>homo videns</w:t>
      </w:r>
      <w:r>
        <w:rPr>
          <w:rFonts w:ascii="Times" w:hAnsi="Times"/>
          <w:color w:val="5c5537"/>
          <w:sz w:val="18"/>
          <w:szCs w:val="18"/>
          <w:rtl w:val="0"/>
          <w:lang w:val="it-IT"/>
        </w:rPr>
        <w:t xml:space="preserve"> (ricordiamo le teste-monitor del citato Rodrigo Blanco) La sua produzione conta, infatti, anche eleganti installazioni e video. In esse c'</w:t>
      </w:r>
      <w:r>
        <w:rPr>
          <w:rFonts w:ascii="Times" w:hAnsi="Times" w:hint="default"/>
          <w:color w:val="5c5537"/>
          <w:sz w:val="18"/>
          <w:szCs w:val="18"/>
          <w:rtl w:val="0"/>
          <w:lang w:val="it-IT"/>
        </w:rPr>
        <w:t xml:space="preserve">è </w:t>
      </w:r>
      <w:r>
        <w:rPr>
          <w:rFonts w:ascii="Times" w:hAnsi="Times"/>
          <w:color w:val="5c5537"/>
          <w:sz w:val="18"/>
          <w:szCs w:val="18"/>
          <w:rtl w:val="0"/>
          <w:lang w:val="it-IT"/>
        </w:rPr>
        <w:t>il gusto per la commistione/equilibrio: di linguaggi (quello filmico e quello pittorico), la cronaca dei nostri tempi (il volto tumefatto di Pasolini) e il richiamo a un passato classico (la colonna dorica -seppur circondata da monitor), lo schermo televisivo (per certi versi voyeuristica finestra, sull</w:t>
      </w:r>
      <w:r>
        <w:rPr>
          <w:rFonts w:ascii="Times" w:hAnsi="Times" w:hint="default"/>
          <w:color w:val="5c5537"/>
          <w:sz w:val="18"/>
          <w:szCs w:val="18"/>
          <w:rtl w:val="0"/>
          <w:lang w:val="fr-FR"/>
        </w:rPr>
        <w:t>’</w:t>
      </w:r>
      <w:r>
        <w:rPr>
          <w:rFonts w:ascii="Times" w:hAnsi="Times"/>
          <w:color w:val="5c5537"/>
          <w:sz w:val="18"/>
          <w:szCs w:val="18"/>
          <w:rtl w:val="0"/>
          <w:lang w:val="it-IT"/>
        </w:rPr>
        <w:t>orizzontale mondano) e la sua luminosit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(che rimanda al verticale, </w:t>
      </w:r>
      <w:r>
        <w:rPr>
          <w:rFonts w:ascii="Times" w:hAnsi="Times"/>
          <w:i w:val="1"/>
          <w:iCs w:val="1"/>
          <w:color w:val="5c5537"/>
          <w:sz w:val="18"/>
          <w:szCs w:val="18"/>
          <w:rtl w:val="0"/>
        </w:rPr>
        <w:t>trascendente</w:t>
      </w:r>
      <w:r>
        <w:rPr>
          <w:rFonts w:ascii="Times" w:hAnsi="Times"/>
          <w:color w:val="5c5537"/>
          <w:sz w:val="18"/>
          <w:szCs w:val="18"/>
          <w:rtl w:val="0"/>
          <w:lang w:val="it-IT"/>
        </w:rPr>
        <w:t xml:space="preserve"> -come la </w:t>
      </w:r>
      <w:r>
        <w:rPr>
          <w:rFonts w:ascii="Times" w:hAnsi="Times" w:hint="default"/>
          <w:color w:val="5c5537"/>
          <w:sz w:val="18"/>
          <w:szCs w:val="18"/>
          <w:rtl w:val="0"/>
        </w:rPr>
        <w:t>‘</w:t>
      </w:r>
      <w:r>
        <w:rPr>
          <w:rFonts w:ascii="Times" w:hAnsi="Times"/>
          <w:color w:val="5c5537"/>
          <w:sz w:val="18"/>
          <w:szCs w:val="18"/>
          <w:rtl w:val="0"/>
          <w:lang w:val="it-IT"/>
        </w:rPr>
        <w:t>Corona di Luce</w:t>
      </w:r>
      <w:r>
        <w:rPr>
          <w:rFonts w:ascii="Times" w:hAnsi="Times" w:hint="default"/>
          <w:color w:val="5c5537"/>
          <w:sz w:val="18"/>
          <w:szCs w:val="18"/>
          <w:rtl w:val="0"/>
          <w:lang w:val="fr-FR"/>
        </w:rPr>
        <w:t xml:space="preserve">’ </w:t>
      </w:r>
      <w:r>
        <w:rPr>
          <w:rFonts w:ascii="Times" w:hAnsi="Times"/>
          <w:color w:val="5c5537"/>
          <w:sz w:val="18"/>
          <w:szCs w:val="18"/>
          <w:rtl w:val="0"/>
          <w:lang w:val="it-IT"/>
        </w:rPr>
        <w:t>della letteratura gnostica). Si tratta per</w:t>
      </w:r>
      <w:r>
        <w:rPr>
          <w:rFonts w:ascii="Times" w:hAnsi="Times" w:hint="default"/>
          <w:color w:val="5c5537"/>
          <w:sz w:val="18"/>
          <w:szCs w:val="18"/>
          <w:rtl w:val="0"/>
          <w:lang w:val="it-IT"/>
        </w:rPr>
        <w:t xml:space="preserve">ò </w:t>
      </w:r>
      <w:r>
        <w:rPr>
          <w:rFonts w:ascii="Times" w:hAnsi="Times"/>
          <w:color w:val="5c5537"/>
          <w:sz w:val="18"/>
          <w:szCs w:val="18"/>
          <w:rtl w:val="0"/>
          <w:lang w:val="it-IT"/>
        </w:rPr>
        <w:t>di un gioco che l'artista marchigiano, come altri suoi conterranei, riesce a controllare con superiore disposizione intellettuale, realizzando un'architettura visiva equilibrata, frutto di un</w:t>
      </w:r>
      <w:r>
        <w:rPr>
          <w:rFonts w:ascii="Times" w:hAnsi="Times" w:hint="default"/>
          <w:color w:val="5c5537"/>
          <w:sz w:val="18"/>
          <w:szCs w:val="18"/>
          <w:rtl w:val="0"/>
          <w:lang w:val="fr-FR"/>
        </w:rPr>
        <w:t>’</w:t>
      </w:r>
      <w:r>
        <w:rPr>
          <w:rFonts w:ascii="Times" w:hAnsi="Times"/>
          <w:color w:val="5c5537"/>
          <w:sz w:val="18"/>
          <w:szCs w:val="18"/>
          <w:rtl w:val="0"/>
          <w:lang w:val="it-IT"/>
        </w:rPr>
        <w:t xml:space="preserve">essenziale regia autoriale.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 xml:space="preserve">estetica da </w:t>
      </w:r>
      <w:r>
        <w:rPr>
          <w:rFonts w:ascii="Times" w:hAnsi="Times"/>
          <w:i w:val="1"/>
          <w:iCs w:val="1"/>
          <w:color w:val="5c5537"/>
          <w:sz w:val="18"/>
          <w:szCs w:val="18"/>
          <w:rtl w:val="0"/>
          <w:lang w:val="es-ES_tradnl"/>
        </w:rPr>
        <w:t>homo videns</w:t>
      </w:r>
      <w:r>
        <w:rPr>
          <w:rFonts w:ascii="Times" w:hAnsi="Times"/>
          <w:color w:val="5c5537"/>
          <w:sz w:val="18"/>
          <w:szCs w:val="18"/>
          <w:rtl w:val="0"/>
          <w:lang w:val="it-IT"/>
        </w:rPr>
        <w:t xml:space="preserve">, con video in </w:t>
      </w:r>
      <w:r>
        <w:rPr>
          <w:rFonts w:ascii="Times" w:hAnsi="Times"/>
          <w:i w:val="1"/>
          <w:iCs w:val="1"/>
          <w:color w:val="5c5537"/>
          <w:sz w:val="18"/>
          <w:szCs w:val="18"/>
          <w:rtl w:val="0"/>
        </w:rPr>
        <w:t>loup</w:t>
      </w:r>
      <w:r>
        <w:rPr>
          <w:rFonts w:ascii="Times" w:hAnsi="Times"/>
          <w:color w:val="5c5537"/>
          <w:sz w:val="18"/>
          <w:szCs w:val="18"/>
          <w:rtl w:val="0"/>
          <w:lang w:val="it-IT"/>
        </w:rPr>
        <w:t xml:space="preserve"> o cortometraggi che chiamano in causa anche competenze sceniche e musicali, la ritroviamo approfondita in artisti pi</w:t>
      </w:r>
      <w:r>
        <w:rPr>
          <w:rFonts w:ascii="Times" w:hAnsi="Times" w:hint="default"/>
          <w:color w:val="5c5537"/>
          <w:sz w:val="18"/>
          <w:szCs w:val="18"/>
          <w:rtl w:val="0"/>
          <w:lang w:val="it-IT"/>
        </w:rPr>
        <w:t xml:space="preserve">ù </w:t>
      </w:r>
      <w:r>
        <w:rPr>
          <w:rFonts w:ascii="Times" w:hAnsi="Times"/>
          <w:color w:val="5c5537"/>
          <w:sz w:val="18"/>
          <w:szCs w:val="18"/>
          <w:rtl w:val="0"/>
          <w:lang w:val="it-IT"/>
        </w:rPr>
        <w:t>giovani, anche in virt</w:t>
      </w:r>
      <w:r>
        <w:rPr>
          <w:rFonts w:ascii="Times" w:hAnsi="Times" w:hint="default"/>
          <w:color w:val="5c5537"/>
          <w:sz w:val="18"/>
          <w:szCs w:val="18"/>
          <w:rtl w:val="0"/>
          <w:lang w:val="it-IT"/>
        </w:rPr>
        <w:t xml:space="preserve">ù </w:t>
      </w:r>
      <w:r>
        <w:rPr>
          <w:rFonts w:ascii="Times" w:hAnsi="Times"/>
          <w:color w:val="5c5537"/>
          <w:sz w:val="18"/>
          <w:szCs w:val="18"/>
          <w:rtl w:val="0"/>
          <w:lang w:val="it-IT"/>
        </w:rPr>
        <w:t>dell</w:t>
      </w:r>
      <w:r>
        <w:rPr>
          <w:rFonts w:ascii="Times" w:hAnsi="Times" w:hint="default"/>
          <w:color w:val="5c5537"/>
          <w:sz w:val="18"/>
          <w:szCs w:val="18"/>
          <w:rtl w:val="0"/>
          <w:lang w:val="fr-FR"/>
        </w:rPr>
        <w:t>’</w:t>
      </w:r>
      <w:r>
        <w:rPr>
          <w:rFonts w:ascii="Times" w:hAnsi="Times"/>
          <w:color w:val="5c5537"/>
          <w:sz w:val="18"/>
          <w:szCs w:val="18"/>
          <w:rtl w:val="0"/>
          <w:lang w:val="it-IT"/>
        </w:rPr>
        <w:t>attuale dotazione tecnico-espressiva digitale. Cos</w:t>
      </w:r>
      <w:r>
        <w:rPr>
          <w:rFonts w:ascii="Times" w:hAnsi="Times" w:hint="default"/>
          <w:color w:val="5c5537"/>
          <w:sz w:val="18"/>
          <w:szCs w:val="18"/>
          <w:rtl w:val="0"/>
          <w:lang w:val="it-IT"/>
        </w:rPr>
        <w:t xml:space="preserve">ì </w:t>
      </w:r>
      <w:r>
        <w:rPr>
          <w:rFonts w:ascii="Times" w:hAnsi="Times"/>
          <w:b w:val="1"/>
          <w:bCs w:val="1"/>
          <w:color w:val="5c5537"/>
          <w:sz w:val="18"/>
          <w:szCs w:val="18"/>
          <w:rtl w:val="0"/>
        </w:rPr>
        <w:t>Marco Montenovi</w:t>
      </w:r>
      <w:r>
        <w:rPr>
          <w:rFonts w:ascii="Times" w:hAnsi="Times"/>
          <w:color w:val="5c5537"/>
          <w:sz w:val="18"/>
          <w:szCs w:val="18"/>
          <w:rtl w:val="0"/>
          <w:lang w:val="it-IT"/>
        </w:rPr>
        <w:t xml:space="preserve"> si esprime mediante installazione, videoinstallazione, fotografia e scultura. Il video come documentazione di viaggio (i sopralluoghi in Tunisia, Algeria, Marocco e Mauritania per documentare i siti U.N.E.S.C.O.) e la fotografia di cortometraggi e lungometraggi (come </w:t>
      </w:r>
      <w:r>
        <w:rPr>
          <w:rFonts w:ascii="Times" w:hAnsi="Times" w:hint="default"/>
          <w:color w:val="5c5537"/>
          <w:sz w:val="18"/>
          <w:szCs w:val="18"/>
          <w:rtl w:val="0"/>
        </w:rPr>
        <w:t>“</w:t>
      </w:r>
      <w:r>
        <w:rPr>
          <w:rFonts w:ascii="Times" w:hAnsi="Times"/>
          <w:i w:val="1"/>
          <w:iCs w:val="1"/>
          <w:color w:val="5c5537"/>
          <w:sz w:val="18"/>
          <w:szCs w:val="18"/>
          <w:rtl w:val="0"/>
          <w:lang w:val="it-IT"/>
        </w:rPr>
        <w:t>Ritratto di mio Padre</w:t>
      </w:r>
      <w:r>
        <w:rPr>
          <w:rFonts w:ascii="Times" w:hAnsi="Times" w:hint="default"/>
          <w:color w:val="5c5537"/>
          <w:sz w:val="18"/>
          <w:szCs w:val="18"/>
          <w:rtl w:val="0"/>
        </w:rPr>
        <w:t xml:space="preserve">” </w:t>
      </w:r>
      <w:r>
        <w:rPr>
          <w:rFonts w:ascii="Times" w:hAnsi="Times"/>
          <w:color w:val="5c5537"/>
          <w:sz w:val="18"/>
          <w:szCs w:val="18"/>
          <w:rtl w:val="0"/>
          <w:lang w:val="it-IT"/>
        </w:rPr>
        <w:t xml:space="preserve">film su Ugo Tognazzi, regia di Maria Sole Tognazzi, vincitore del </w:t>
      </w:r>
      <w:r>
        <w:rPr>
          <w:rFonts w:ascii="Times" w:hAnsi="Times" w:hint="default"/>
          <w:color w:val="5c5537"/>
          <w:sz w:val="18"/>
          <w:szCs w:val="18"/>
          <w:rtl w:val="0"/>
        </w:rPr>
        <w:t>“</w:t>
      </w:r>
      <w:r>
        <w:rPr>
          <w:rFonts w:ascii="Times" w:hAnsi="Times"/>
          <w:color w:val="5c5537"/>
          <w:sz w:val="18"/>
          <w:szCs w:val="18"/>
          <w:rtl w:val="0"/>
          <w:lang w:val="it-IT"/>
        </w:rPr>
        <w:t>Nastro d'Argento 2012</w:t>
      </w:r>
      <w:r>
        <w:rPr>
          <w:rFonts w:ascii="Times" w:hAnsi="Times" w:hint="default"/>
          <w:color w:val="5c5537"/>
          <w:sz w:val="18"/>
          <w:szCs w:val="18"/>
          <w:rtl w:val="0"/>
        </w:rPr>
        <w:t>”</w:t>
      </w:r>
      <w:r>
        <w:rPr>
          <w:rFonts w:ascii="Times" w:hAnsi="Times"/>
          <w:color w:val="5c5537"/>
          <w:sz w:val="18"/>
          <w:szCs w:val="18"/>
          <w:rtl w:val="0"/>
          <w:lang w:val="it-IT"/>
        </w:rPr>
        <w:t xml:space="preserve">) attesta un bisogno di scelta autoriale e di montaggio intellettuale per quel </w:t>
      </w:r>
      <w:r>
        <w:rPr>
          <w:rFonts w:ascii="Times" w:hAnsi="Times"/>
          <w:i w:val="1"/>
          <w:iCs w:val="1"/>
          <w:color w:val="5c5537"/>
          <w:sz w:val="18"/>
          <w:szCs w:val="18"/>
          <w:rtl w:val="0"/>
        </w:rPr>
        <w:t>pi</w:t>
      </w:r>
      <w:r>
        <w:rPr>
          <w:rFonts w:ascii="Times" w:hAnsi="Times" w:hint="default"/>
          <w:i w:val="1"/>
          <w:iCs w:val="1"/>
          <w:color w:val="5c5537"/>
          <w:sz w:val="18"/>
          <w:szCs w:val="18"/>
          <w:rtl w:val="0"/>
          <w:lang w:val="it-IT"/>
        </w:rPr>
        <w:t>ù</w:t>
      </w:r>
      <w:r>
        <w:rPr>
          <w:rFonts w:ascii="Times" w:hAnsi="Times"/>
          <w:color w:val="5c5537"/>
          <w:sz w:val="18"/>
          <w:szCs w:val="18"/>
          <w:rtl w:val="0"/>
          <w:lang w:val="it-IT"/>
        </w:rPr>
        <w:t xml:space="preserve"> di conoscenza ottenibile attraverso i nuovi media. Anche in Montenovi mi pare evidente, considerando anche formazione e carriera accademica, una particolare ricerca che non ha direttive gi</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tracciate. La sua, come nella Di Biase, </w:t>
      </w:r>
      <w:r>
        <w:rPr>
          <w:rFonts w:ascii="Times" w:hAnsi="Times" w:hint="default"/>
          <w:color w:val="5c5537"/>
          <w:sz w:val="18"/>
          <w:szCs w:val="18"/>
          <w:rtl w:val="0"/>
          <w:lang w:val="it-IT"/>
        </w:rPr>
        <w:t xml:space="preserve">è </w:t>
      </w:r>
      <w:r>
        <w:rPr>
          <w:rFonts w:ascii="Times" w:hAnsi="Times"/>
          <w:color w:val="5c5537"/>
          <w:sz w:val="18"/>
          <w:szCs w:val="18"/>
          <w:rtl w:val="0"/>
          <w:lang w:val="it-IT"/>
        </w:rPr>
        <w:t>una metacognizione sul filmare (</w:t>
      </w:r>
      <w:r>
        <w:rPr>
          <w:rFonts w:ascii="Times" w:hAnsi="Times" w:hint="default"/>
          <w:color w:val="5c5537"/>
          <w:sz w:val="18"/>
          <w:szCs w:val="18"/>
          <w:rtl w:val="0"/>
        </w:rPr>
        <w:t>‘</w:t>
      </w:r>
      <w:r>
        <w:rPr>
          <w:rFonts w:ascii="Times" w:hAnsi="Times"/>
          <w:color w:val="5c5537"/>
          <w:sz w:val="18"/>
          <w:szCs w:val="18"/>
          <w:rtl w:val="0"/>
          <w:lang w:val="it-IT"/>
        </w:rPr>
        <w:t>riprendere</w:t>
      </w:r>
      <w:r>
        <w:rPr>
          <w:rFonts w:ascii="Times" w:hAnsi="Times" w:hint="default"/>
          <w:color w:val="5c5537"/>
          <w:sz w:val="18"/>
          <w:szCs w:val="18"/>
          <w:rtl w:val="0"/>
          <w:lang w:val="fr-FR"/>
        </w:rPr>
        <w:t>’</w:t>
      </w:r>
      <w:r>
        <w:rPr>
          <w:rFonts w:ascii="Times" w:hAnsi="Times"/>
          <w:color w:val="5c5537"/>
          <w:sz w:val="18"/>
          <w:szCs w:val="18"/>
          <w:rtl w:val="0"/>
          <w:lang w:val="it-IT"/>
        </w:rPr>
        <w:t>), ancora inteso come un cantiere aperto, comunque gi</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sufficientemente articolato da richiamare la nostra attenzione.  </w:t>
      </w:r>
    </w:p>
    <w:p>
      <w:pPr>
        <w:pStyle w:val="Di default"/>
        <w:bidi w:val="0"/>
        <w:ind w:left="0" w:right="0" w:firstLine="0"/>
        <w:jc w:val="both"/>
        <w:rPr>
          <w:rFonts w:ascii="Times" w:cs="Times" w:hAnsi="Times" w:eastAsia="Times"/>
          <w:b w:val="1"/>
          <w:bCs w:val="1"/>
          <w:color w:val="5c5537"/>
          <w:sz w:val="18"/>
          <w:szCs w:val="18"/>
          <w:rtl w:val="0"/>
        </w:rPr>
      </w:pPr>
      <w:r>
        <w:rPr>
          <w:rFonts w:ascii="Times" w:hAnsi="Times"/>
          <w:b w:val="1"/>
          <w:bCs w:val="1"/>
          <w:color w:val="5c5537"/>
          <w:sz w:val="18"/>
          <w:szCs w:val="18"/>
          <w:rtl w:val="0"/>
          <w:lang w:val="it-IT"/>
        </w:rPr>
        <w:t>Un certo ecclettismo espressivo lo ritroviamo anche nell</w:t>
      </w:r>
      <w:r>
        <w:rPr>
          <w:rFonts w:ascii="Times" w:hAnsi="Times" w:hint="default"/>
          <w:b w:val="1"/>
          <w:bCs w:val="1"/>
          <w:color w:val="5c5537"/>
          <w:sz w:val="18"/>
          <w:szCs w:val="18"/>
          <w:rtl w:val="0"/>
          <w:lang w:val="fr-FR"/>
        </w:rPr>
        <w:t>’</w:t>
      </w:r>
      <w:r>
        <w:rPr>
          <w:rFonts w:ascii="Times" w:hAnsi="Times"/>
          <w:b w:val="1"/>
          <w:bCs w:val="1"/>
          <w:color w:val="5c5537"/>
          <w:sz w:val="18"/>
          <w:szCs w:val="18"/>
          <w:rtl w:val="0"/>
          <w:lang w:val="it-IT"/>
        </w:rPr>
        <w:t xml:space="preserve">artista anconetana </w:t>
      </w:r>
      <w:r>
        <w:rPr>
          <w:rFonts w:ascii="Times" w:hAnsi="Times"/>
          <w:b w:val="0"/>
          <w:bCs w:val="0"/>
          <w:color w:val="5c5537"/>
          <w:sz w:val="18"/>
          <w:szCs w:val="18"/>
          <w:rtl w:val="0"/>
          <w:lang w:val="it-IT"/>
        </w:rPr>
        <w:t>Eleonora Pesaresi</w:t>
      </w:r>
      <w:r>
        <w:rPr>
          <w:rFonts w:ascii="Times" w:hAnsi="Times"/>
          <w:b w:val="1"/>
          <w:bCs w:val="1"/>
          <w:color w:val="5c5537"/>
          <w:sz w:val="18"/>
          <w:szCs w:val="18"/>
          <w:rtl w:val="0"/>
          <w:lang w:val="it-IT"/>
        </w:rPr>
        <w:t xml:space="preserve"> (1976). Qui si amplia lo studio dell</w:t>
      </w:r>
      <w:r>
        <w:rPr>
          <w:rFonts w:ascii="Times" w:hAnsi="Times" w:hint="default"/>
          <w:b w:val="1"/>
          <w:bCs w:val="1"/>
          <w:color w:val="5c5537"/>
          <w:sz w:val="18"/>
          <w:szCs w:val="18"/>
          <w:rtl w:val="0"/>
          <w:lang w:val="fr-FR"/>
        </w:rPr>
        <w:t>’</w:t>
      </w:r>
      <w:r>
        <w:rPr>
          <w:rFonts w:ascii="Times" w:hAnsi="Times"/>
          <w:b w:val="1"/>
          <w:bCs w:val="1"/>
          <w:color w:val="5c5537"/>
          <w:sz w:val="18"/>
          <w:szCs w:val="18"/>
          <w:rtl w:val="0"/>
          <w:lang w:val="it-IT"/>
        </w:rPr>
        <w:t xml:space="preserve">immagine visiva attraverso la pratica scenografica (collaborazione al film di Roberto Benigni </w:t>
      </w:r>
      <w:r>
        <w:rPr>
          <w:rFonts w:ascii="Times" w:hAnsi="Times"/>
          <w:b w:val="1"/>
          <w:bCs w:val="1"/>
          <w:i w:val="1"/>
          <w:iCs w:val="1"/>
          <w:color w:val="5c5537"/>
          <w:sz w:val="18"/>
          <w:szCs w:val="18"/>
          <w:rtl w:val="0"/>
          <w:lang w:val="it-IT"/>
        </w:rPr>
        <w:t>La tigre e la neve</w:t>
      </w:r>
      <w:r>
        <w:rPr>
          <w:rFonts w:ascii="Times" w:hAnsi="Times"/>
          <w:b w:val="1"/>
          <w:bCs w:val="1"/>
          <w:color w:val="5c5537"/>
          <w:sz w:val="18"/>
          <w:szCs w:val="18"/>
          <w:rtl w:val="0"/>
          <w:lang w:val="it-IT"/>
        </w:rPr>
        <w:t>). Notevole per</w:t>
      </w:r>
      <w:r>
        <w:rPr>
          <w:rFonts w:ascii="Times" w:hAnsi="Times" w:hint="default"/>
          <w:b w:val="1"/>
          <w:bCs w:val="1"/>
          <w:color w:val="5c5537"/>
          <w:sz w:val="18"/>
          <w:szCs w:val="18"/>
          <w:rtl w:val="0"/>
          <w:lang w:val="it-IT"/>
        </w:rPr>
        <w:t xml:space="preserve">ò è </w:t>
      </w:r>
      <w:r>
        <w:rPr>
          <w:rFonts w:ascii="Times" w:hAnsi="Times"/>
          <w:b w:val="1"/>
          <w:bCs w:val="1"/>
          <w:color w:val="5c5537"/>
          <w:sz w:val="18"/>
          <w:szCs w:val="18"/>
          <w:rtl w:val="0"/>
          <w:lang w:val="it-IT"/>
        </w:rPr>
        <w:t>anche il bisogno di ritornare a certi fondamentali antropologici: il gioco, il passato, il corpo, la trasformazione (determinazioni che quasi ricordano la Cerioni). La logica intellettuale dell</w:t>
      </w:r>
      <w:r>
        <w:rPr>
          <w:rFonts w:ascii="Times" w:hAnsi="Times" w:hint="default"/>
          <w:b w:val="1"/>
          <w:bCs w:val="1"/>
          <w:color w:val="5c5537"/>
          <w:sz w:val="18"/>
          <w:szCs w:val="18"/>
          <w:rtl w:val="0"/>
          <w:lang w:val="fr-FR"/>
        </w:rPr>
        <w:t>’</w:t>
      </w:r>
      <w:r>
        <w:rPr>
          <w:rFonts w:ascii="Times" w:hAnsi="Times"/>
          <w:b w:val="1"/>
          <w:bCs w:val="1"/>
          <w:color w:val="5c5537"/>
          <w:sz w:val="18"/>
          <w:szCs w:val="18"/>
          <w:rtl w:val="0"/>
        </w:rPr>
        <w:t xml:space="preserve">artista </w:t>
      </w:r>
      <w:r>
        <w:rPr>
          <w:rFonts w:ascii="Times" w:hAnsi="Times" w:hint="default"/>
          <w:b w:val="1"/>
          <w:bCs w:val="1"/>
          <w:color w:val="5c5537"/>
          <w:sz w:val="18"/>
          <w:szCs w:val="18"/>
          <w:rtl w:val="0"/>
          <w:lang w:val="it-IT"/>
        </w:rPr>
        <w:t xml:space="preserve">è </w:t>
      </w:r>
      <w:r>
        <w:rPr>
          <w:rFonts w:ascii="Times" w:hAnsi="Times"/>
          <w:b w:val="1"/>
          <w:bCs w:val="1"/>
          <w:color w:val="5c5537"/>
          <w:sz w:val="18"/>
          <w:szCs w:val="18"/>
          <w:rtl w:val="0"/>
          <w:lang w:val="it-IT"/>
        </w:rPr>
        <w:t>di dare un ordine, riordinare, indagare tra gli interstizi della realt</w:t>
      </w:r>
      <w:r>
        <w:rPr>
          <w:rFonts w:ascii="Times" w:hAnsi="Times" w:hint="default"/>
          <w:b w:val="1"/>
          <w:bCs w:val="1"/>
          <w:color w:val="5c5537"/>
          <w:sz w:val="18"/>
          <w:szCs w:val="18"/>
          <w:rtl w:val="0"/>
          <w:lang w:val="fr-FR"/>
        </w:rPr>
        <w:t>à –</w:t>
      </w:r>
      <w:r>
        <w:rPr>
          <w:rFonts w:ascii="Times" w:hAnsi="Times"/>
          <w:b w:val="1"/>
          <w:bCs w:val="1"/>
          <w:color w:val="5c5537"/>
          <w:sz w:val="18"/>
          <w:szCs w:val="18"/>
          <w:rtl w:val="0"/>
          <w:lang w:val="it-IT"/>
        </w:rPr>
        <w:t xml:space="preserve">che a volte prende una piega ironica o quella misteriosa del frammento (cifra di un </w:t>
      </w:r>
      <w:r>
        <w:rPr>
          <w:rFonts w:ascii="Times" w:hAnsi="Times"/>
          <w:b w:val="1"/>
          <w:bCs w:val="1"/>
          <w:i w:val="1"/>
          <w:iCs w:val="1"/>
          <w:color w:val="5c5537"/>
          <w:sz w:val="18"/>
          <w:szCs w:val="18"/>
          <w:rtl w:val="0"/>
          <w:lang w:val="es-ES_tradnl"/>
        </w:rPr>
        <w:t>quid</w:t>
      </w:r>
      <w:r>
        <w:rPr>
          <w:rFonts w:ascii="Times" w:hAnsi="Times"/>
          <w:b w:val="1"/>
          <w:bCs w:val="1"/>
          <w:color w:val="5c5537"/>
          <w:sz w:val="18"/>
          <w:szCs w:val="18"/>
          <w:rtl w:val="0"/>
          <w:lang w:val="it-IT"/>
        </w:rPr>
        <w:t xml:space="preserve"> che ci sfugge e di cui abbiamo un nostalgico presentimento); tutto secondo una regia autoriale di ottima fattura formale.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Nello scultore</w:t>
      </w:r>
      <w:r>
        <w:rPr>
          <w:rFonts w:ascii="Times" w:hAnsi="Times"/>
          <w:b w:val="1"/>
          <w:bCs w:val="1"/>
          <w:color w:val="5c5537"/>
          <w:sz w:val="18"/>
          <w:szCs w:val="18"/>
          <w:rtl w:val="0"/>
          <w:lang w:val="it-IT"/>
        </w:rPr>
        <w:t xml:space="preserve"> Vittorio Giusepponi </w:t>
      </w:r>
      <w:r>
        <w:rPr>
          <w:rFonts w:ascii="Times" w:hAnsi="Times"/>
          <w:color w:val="5c5537"/>
          <w:sz w:val="18"/>
          <w:szCs w:val="18"/>
          <w:rtl w:val="0"/>
          <w:lang w:val="it-IT"/>
        </w:rPr>
        <w:t>(Offagna, 1950), artista originario delle Marche, ma da anni residente a Roma, la gi</w:t>
      </w:r>
      <w:r>
        <w:rPr>
          <w:rFonts w:ascii="Times" w:hAnsi="Times" w:hint="default"/>
          <w:color w:val="5c5537"/>
          <w:sz w:val="18"/>
          <w:szCs w:val="18"/>
          <w:rtl w:val="0"/>
          <w:lang w:val="fr-FR"/>
        </w:rPr>
        <w:t xml:space="preserve">à </w:t>
      </w:r>
      <w:r>
        <w:rPr>
          <w:rFonts w:ascii="Times" w:hAnsi="Times"/>
          <w:color w:val="5c5537"/>
          <w:sz w:val="18"/>
          <w:szCs w:val="18"/>
          <w:rtl w:val="0"/>
          <w:lang w:val="it-IT"/>
        </w:rPr>
        <w:t>annotata cura tecnica e l</w:t>
      </w:r>
      <w:r>
        <w:rPr>
          <w:rFonts w:ascii="Times" w:hAnsi="Times" w:hint="default"/>
          <w:color w:val="5c5537"/>
          <w:sz w:val="18"/>
          <w:szCs w:val="18"/>
          <w:rtl w:val="0"/>
          <w:lang w:val="fr-FR"/>
        </w:rPr>
        <w:t>’</w:t>
      </w:r>
      <w:r>
        <w:rPr>
          <w:rFonts w:ascii="Times" w:hAnsi="Times"/>
          <w:color w:val="5c5537"/>
          <w:sz w:val="18"/>
          <w:szCs w:val="18"/>
          <w:rtl w:val="0"/>
          <w:lang w:val="it-IT"/>
        </w:rPr>
        <w:t xml:space="preserve">ideologia estetica che la accompagna, diviene, nei suoi cicli di lavoro, un dialogo con la materia nelle sue diverse manifestazioni: legno, marmo, carta, vetro, argilla (la ceramica </w:t>
      </w:r>
      <w:r>
        <w:rPr>
          <w:rFonts w:ascii="Times" w:hAnsi="Times" w:hint="default"/>
          <w:color w:val="5c5537"/>
          <w:sz w:val="18"/>
          <w:szCs w:val="18"/>
          <w:rtl w:val="0"/>
          <w:lang w:val="it-IT"/>
        </w:rPr>
        <w:t xml:space="preserve">è </w:t>
      </w:r>
      <w:r>
        <w:rPr>
          <w:rFonts w:ascii="Times" w:hAnsi="Times"/>
          <w:color w:val="5c5537"/>
          <w:sz w:val="18"/>
          <w:szCs w:val="18"/>
          <w:rtl w:val="0"/>
        </w:rPr>
        <w:t>un</w:t>
      </w:r>
      <w:r>
        <w:rPr>
          <w:rFonts w:ascii="Times" w:hAnsi="Times" w:hint="default"/>
          <w:color w:val="5c5537"/>
          <w:sz w:val="18"/>
          <w:szCs w:val="18"/>
          <w:rtl w:val="0"/>
          <w:lang w:val="fr-FR"/>
        </w:rPr>
        <w:t>’</w:t>
      </w:r>
      <w:r>
        <w:rPr>
          <w:rFonts w:ascii="Times" w:hAnsi="Times"/>
          <w:color w:val="5c5537"/>
          <w:sz w:val="18"/>
          <w:szCs w:val="18"/>
          <w:rtl w:val="0"/>
          <w:lang w:val="it-IT"/>
        </w:rPr>
        <w:t xml:space="preserve">altra tappa del suo essere scultore). La materia </w:t>
      </w:r>
      <w:r>
        <w:rPr>
          <w:rFonts w:ascii="Times" w:hAnsi="Times" w:hint="default"/>
          <w:color w:val="5c5537"/>
          <w:sz w:val="18"/>
          <w:szCs w:val="18"/>
          <w:rtl w:val="0"/>
          <w:lang w:val="it-IT"/>
        </w:rPr>
        <w:t xml:space="preserve">è </w:t>
      </w:r>
      <w:r>
        <w:rPr>
          <w:rFonts w:ascii="Times" w:hAnsi="Times"/>
          <w:color w:val="5c5537"/>
          <w:sz w:val="18"/>
          <w:szCs w:val="18"/>
          <w:rtl w:val="0"/>
        </w:rPr>
        <w:t>ci</w:t>
      </w:r>
      <w:r>
        <w:rPr>
          <w:rFonts w:ascii="Times" w:hAnsi="Times" w:hint="default"/>
          <w:color w:val="5c5537"/>
          <w:sz w:val="18"/>
          <w:szCs w:val="18"/>
          <w:rtl w:val="0"/>
          <w:lang w:val="it-IT"/>
        </w:rPr>
        <w:t xml:space="preserve">ò </w:t>
      </w:r>
      <w:r>
        <w:rPr>
          <w:rFonts w:ascii="Times" w:hAnsi="Times"/>
          <w:color w:val="5c5537"/>
          <w:sz w:val="18"/>
          <w:szCs w:val="18"/>
          <w:rtl w:val="0"/>
          <w:lang w:val="it-IT"/>
        </w:rPr>
        <w:t>che lei stessa vuole che gli sia fatto. Non pu</w:t>
      </w:r>
      <w:r>
        <w:rPr>
          <w:rFonts w:ascii="Times" w:hAnsi="Times" w:hint="default"/>
          <w:color w:val="5c5537"/>
          <w:sz w:val="18"/>
          <w:szCs w:val="18"/>
          <w:rtl w:val="0"/>
          <w:lang w:val="it-IT"/>
        </w:rPr>
        <w:t xml:space="preserve">ò </w:t>
      </w:r>
      <w:r>
        <w:rPr>
          <w:rFonts w:ascii="Times" w:hAnsi="Times"/>
          <w:color w:val="5c5537"/>
          <w:sz w:val="18"/>
          <w:szCs w:val="18"/>
          <w:rtl w:val="0"/>
          <w:lang w:val="it-IT"/>
        </w:rPr>
        <w:t>esserci opposizione. Si parte dal dato grezzo, dall</w:t>
      </w:r>
      <w:r>
        <w:rPr>
          <w:rFonts w:ascii="Times" w:hAnsi="Times" w:hint="default"/>
          <w:color w:val="5c5537"/>
          <w:sz w:val="18"/>
          <w:szCs w:val="18"/>
          <w:rtl w:val="0"/>
          <w:lang w:val="fr-FR"/>
        </w:rPr>
        <w:t>’</w:t>
      </w:r>
      <w:r>
        <w:rPr>
          <w:rFonts w:ascii="Times" w:hAnsi="Times"/>
          <w:color w:val="5c5537"/>
          <w:sz w:val="18"/>
          <w:szCs w:val="18"/>
          <w:rtl w:val="0"/>
        </w:rPr>
        <w:t>umilt</w:t>
      </w:r>
      <w:r>
        <w:rPr>
          <w:rFonts w:ascii="Times" w:hAnsi="Times" w:hint="default"/>
          <w:color w:val="5c5537"/>
          <w:sz w:val="18"/>
          <w:szCs w:val="18"/>
          <w:rtl w:val="0"/>
          <w:lang w:val="fr-FR"/>
        </w:rPr>
        <w:t xml:space="preserve">à </w:t>
      </w:r>
      <w:r>
        <w:rPr>
          <w:rFonts w:ascii="Times" w:hAnsi="Times"/>
          <w:color w:val="5c5537"/>
          <w:sz w:val="18"/>
          <w:szCs w:val="18"/>
          <w:rtl w:val="0"/>
          <w:lang w:val="it-IT"/>
        </w:rPr>
        <w:t>dell</w:t>
      </w:r>
      <w:r>
        <w:rPr>
          <w:rFonts w:ascii="Times" w:hAnsi="Times" w:hint="default"/>
          <w:color w:val="5c5537"/>
          <w:sz w:val="18"/>
          <w:szCs w:val="18"/>
          <w:rtl w:val="0"/>
          <w:lang w:val="fr-FR"/>
        </w:rPr>
        <w:t>’</w:t>
      </w:r>
      <w:r>
        <w:rPr>
          <w:rFonts w:ascii="Times" w:hAnsi="Times"/>
          <w:color w:val="5c5537"/>
          <w:sz w:val="18"/>
          <w:szCs w:val="18"/>
          <w:rtl w:val="0"/>
          <w:lang w:val="it-IT"/>
        </w:rPr>
        <w:t>artigiano che prima di iniziare il suo lavoro, deve osservare quanto ha sottomano, seguirne le venature, i punti deboli, i nodi (ricordo in questo senso una bellissima opera al Premio Marche 1989). Cos</w:t>
      </w:r>
      <w:r>
        <w:rPr>
          <w:rFonts w:ascii="Times" w:hAnsi="Times" w:hint="default"/>
          <w:color w:val="5c5537"/>
          <w:sz w:val="18"/>
          <w:szCs w:val="18"/>
          <w:rtl w:val="0"/>
          <w:lang w:val="it-IT"/>
        </w:rPr>
        <w:t>ì</w:t>
      </w:r>
      <w:r>
        <w:rPr>
          <w:rFonts w:ascii="Times" w:hAnsi="Times"/>
          <w:color w:val="5c5537"/>
          <w:sz w:val="18"/>
          <w:szCs w:val="18"/>
          <w:rtl w:val="0"/>
          <w:lang w:val="it-IT"/>
        </w:rPr>
        <w:t xml:space="preserve">, come afferma lui stesso: </w:t>
      </w:r>
      <w:r>
        <w:rPr>
          <w:rFonts w:ascii="Times" w:hAnsi="Times" w:hint="default"/>
          <w:color w:val="5c5537"/>
          <w:sz w:val="18"/>
          <w:szCs w:val="18"/>
          <w:rtl w:val="0"/>
        </w:rPr>
        <w:t>“</w:t>
      </w:r>
      <w:r>
        <w:rPr>
          <w:rFonts w:ascii="Times" w:hAnsi="Times"/>
          <w:color w:val="5c5537"/>
          <w:sz w:val="18"/>
          <w:szCs w:val="18"/>
          <w:rtl w:val="0"/>
          <w:lang w:val="it-IT"/>
        </w:rPr>
        <w:t xml:space="preserve">Nella scultura, </w:t>
      </w:r>
      <w:r>
        <w:rPr>
          <w:rFonts w:ascii="Times" w:hAnsi="Times" w:hint="default"/>
          <w:color w:val="5c5537"/>
          <w:sz w:val="18"/>
          <w:szCs w:val="18"/>
          <w:rtl w:val="0"/>
          <w:lang w:val="it-IT"/>
        </w:rPr>
        <w:t xml:space="preserve">è </w:t>
      </w:r>
      <w:r>
        <w:rPr>
          <w:rFonts w:ascii="Times" w:hAnsi="Times"/>
          <w:color w:val="5c5537"/>
          <w:sz w:val="18"/>
          <w:szCs w:val="18"/>
          <w:rtl w:val="0"/>
          <w:lang w:val="it-IT"/>
        </w:rPr>
        <w:t>il materiale che ti sceglie, che determina che tipo di artista sarai, cosa esprimerai di te stesso</w:t>
      </w:r>
      <w:r>
        <w:rPr>
          <w:rFonts w:ascii="Times" w:hAnsi="Times" w:hint="default"/>
          <w:color w:val="5c5537"/>
          <w:sz w:val="18"/>
          <w:szCs w:val="18"/>
          <w:rtl w:val="0"/>
        </w:rPr>
        <w:t>”</w:t>
      </w:r>
      <w:r>
        <w:rPr>
          <w:rFonts w:ascii="Times" w:hAnsi="Times"/>
          <w:color w:val="5c5537"/>
          <w:sz w:val="18"/>
          <w:szCs w:val="18"/>
          <w:rtl w:val="0"/>
          <w:lang w:val="it-IT"/>
        </w:rPr>
        <w:t>. La frase, che pure ricorda la concezione del linguaggio in Heidegger, come dato che viene prima del parlante e ne veicola l</w:t>
      </w:r>
      <w:r>
        <w:rPr>
          <w:rFonts w:ascii="Times" w:hAnsi="Times" w:hint="default"/>
          <w:color w:val="5c5537"/>
          <w:sz w:val="18"/>
          <w:szCs w:val="18"/>
          <w:rtl w:val="0"/>
          <w:lang w:val="fr-FR"/>
        </w:rPr>
        <w:t>’</w:t>
      </w:r>
      <w:r>
        <w:rPr>
          <w:rFonts w:ascii="Times" w:hAnsi="Times"/>
          <w:color w:val="5c5537"/>
          <w:sz w:val="18"/>
          <w:szCs w:val="18"/>
          <w:rtl w:val="0"/>
          <w:lang w:val="es-ES_tradnl"/>
        </w:rPr>
        <w:t>espressione, rivela una precisa poetica. L</w:t>
      </w:r>
      <w:r>
        <w:rPr>
          <w:rFonts w:ascii="Times" w:hAnsi="Times" w:hint="default"/>
          <w:color w:val="5c5537"/>
          <w:sz w:val="18"/>
          <w:szCs w:val="18"/>
          <w:rtl w:val="0"/>
          <w:lang w:val="fr-FR"/>
        </w:rPr>
        <w:t>’</w:t>
      </w:r>
      <w:r>
        <w:rPr>
          <w:rFonts w:ascii="Times" w:hAnsi="Times"/>
          <w:color w:val="5c5537"/>
          <w:sz w:val="18"/>
          <w:szCs w:val="18"/>
          <w:rtl w:val="0"/>
          <w:lang w:val="it-IT"/>
        </w:rPr>
        <w:t>opera, infatti, alla fine sar</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un compito da svolgere; in quanto la materia </w:t>
      </w:r>
      <w:r>
        <w:rPr>
          <w:rFonts w:ascii="Times" w:hAnsi="Times" w:hint="default"/>
          <w:color w:val="5c5537"/>
          <w:sz w:val="18"/>
          <w:szCs w:val="18"/>
          <w:rtl w:val="0"/>
        </w:rPr>
        <w:t>“</w:t>
      </w:r>
      <w:r>
        <w:rPr>
          <w:rFonts w:ascii="Times" w:hAnsi="Times"/>
          <w:color w:val="5c5537"/>
          <w:sz w:val="18"/>
          <w:szCs w:val="18"/>
          <w:rtl w:val="0"/>
          <w:lang w:val="it-IT"/>
        </w:rPr>
        <w:t>sa come gestire il suo apparire, siamo noi che non lo sappiamo e dobbiamo impararlo</w:t>
      </w:r>
      <w:r>
        <w:rPr>
          <w:rFonts w:ascii="Times" w:hAnsi="Times" w:hint="default"/>
          <w:color w:val="5c5537"/>
          <w:sz w:val="18"/>
          <w:szCs w:val="18"/>
          <w:rtl w:val="0"/>
        </w:rPr>
        <w:t>”</w:t>
      </w:r>
      <w:r>
        <w:rPr>
          <w:rFonts w:ascii="Times" w:hAnsi="Times"/>
          <w:color w:val="5c5537"/>
          <w:sz w:val="18"/>
          <w:szCs w:val="18"/>
          <w:rtl w:val="0"/>
          <w:lang w:val="it-IT"/>
        </w:rPr>
        <w:t>. Trovo in simili affermazioni un</w:t>
      </w:r>
      <w:r>
        <w:rPr>
          <w:rFonts w:ascii="Times" w:hAnsi="Times" w:hint="default"/>
          <w:color w:val="5c5537"/>
          <w:sz w:val="18"/>
          <w:szCs w:val="18"/>
          <w:rtl w:val="0"/>
          <w:lang w:val="fr-FR"/>
        </w:rPr>
        <w:t>’</w:t>
      </w:r>
      <w:r>
        <w:rPr>
          <w:rFonts w:ascii="Times" w:hAnsi="Times"/>
          <w:color w:val="5c5537"/>
          <w:sz w:val="18"/>
          <w:szCs w:val="18"/>
          <w:rtl w:val="0"/>
          <w:lang w:val="it-IT"/>
        </w:rPr>
        <w:t>autentica dignit</w:t>
      </w:r>
      <w:r>
        <w:rPr>
          <w:rFonts w:ascii="Times" w:hAnsi="Times" w:hint="default"/>
          <w:color w:val="5c5537"/>
          <w:sz w:val="18"/>
          <w:szCs w:val="18"/>
          <w:rtl w:val="0"/>
          <w:lang w:val="fr-FR"/>
        </w:rPr>
        <w:t xml:space="preserve">à </w:t>
      </w:r>
      <w:r>
        <w:rPr>
          <w:rFonts w:ascii="Times" w:hAnsi="Times"/>
          <w:color w:val="5c5537"/>
          <w:sz w:val="18"/>
          <w:szCs w:val="18"/>
          <w:rtl w:val="0"/>
          <w:lang w:val="it-IT"/>
        </w:rPr>
        <w:t>del fare artistico, l</w:t>
      </w:r>
      <w:r>
        <w:rPr>
          <w:rFonts w:ascii="Times" w:hAnsi="Times" w:hint="default"/>
          <w:color w:val="5c5537"/>
          <w:sz w:val="18"/>
          <w:szCs w:val="18"/>
          <w:rtl w:val="0"/>
          <w:lang w:val="fr-FR"/>
        </w:rPr>
        <w:t>’</w:t>
      </w:r>
      <w:r>
        <w:rPr>
          <w:rFonts w:ascii="Times" w:hAnsi="Times"/>
          <w:color w:val="5c5537"/>
          <w:sz w:val="18"/>
          <w:szCs w:val="18"/>
          <w:rtl w:val="0"/>
          <w:lang w:val="it-IT"/>
        </w:rPr>
        <w:t xml:space="preserve">eccellenza che </w:t>
      </w:r>
      <w:r>
        <w:rPr>
          <w:rFonts w:ascii="Times" w:hAnsi="Times" w:hint="default"/>
          <w:color w:val="5c5537"/>
          <w:sz w:val="18"/>
          <w:szCs w:val="18"/>
          <w:rtl w:val="0"/>
          <w:lang w:val="it-IT"/>
        </w:rPr>
        <w:t xml:space="preserve">è </w:t>
      </w:r>
      <w:r>
        <w:rPr>
          <w:rFonts w:ascii="Times" w:hAnsi="Times"/>
          <w:color w:val="5c5537"/>
          <w:sz w:val="18"/>
          <w:szCs w:val="18"/>
          <w:rtl w:val="0"/>
          <w:lang w:val="it-IT"/>
        </w:rPr>
        <w:t>frutto di un</w:t>
      </w:r>
      <w:r>
        <w:rPr>
          <w:rFonts w:ascii="Times" w:hAnsi="Times" w:hint="default"/>
          <w:color w:val="5c5537"/>
          <w:sz w:val="18"/>
          <w:szCs w:val="18"/>
          <w:rtl w:val="0"/>
          <w:lang w:val="fr-FR"/>
        </w:rPr>
        <w:t>’</w:t>
      </w:r>
      <w:r>
        <w:rPr>
          <w:rFonts w:ascii="Times" w:hAnsi="Times"/>
          <w:color w:val="5c5537"/>
          <w:sz w:val="18"/>
          <w:szCs w:val="18"/>
          <w:rtl w:val="0"/>
        </w:rPr>
        <w:t>abilit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tecnica (rimando alla parola </w:t>
      </w:r>
      <w:r>
        <w:rPr>
          <w:rFonts w:ascii="Times" w:hAnsi="Times" w:hint="default"/>
          <w:color w:val="5c5537"/>
          <w:sz w:val="18"/>
          <w:szCs w:val="18"/>
          <w:rtl w:val="0"/>
        </w:rPr>
        <w:t>‘</w:t>
      </w:r>
      <w:r>
        <w:rPr>
          <w:rFonts w:ascii="Times" w:hAnsi="Times"/>
          <w:color w:val="5c5537"/>
          <w:sz w:val="18"/>
          <w:szCs w:val="18"/>
          <w:rtl w:val="0"/>
        </w:rPr>
        <w:t>arte</w:t>
      </w:r>
      <w:r>
        <w:rPr>
          <w:rFonts w:ascii="Times" w:hAnsi="Times" w:hint="default"/>
          <w:color w:val="5c5537"/>
          <w:sz w:val="18"/>
          <w:szCs w:val="18"/>
          <w:rtl w:val="0"/>
          <w:lang w:val="fr-FR"/>
        </w:rPr>
        <w:t xml:space="preserve">’ </w:t>
      </w:r>
      <w:r>
        <w:rPr>
          <w:rFonts w:ascii="Times" w:hAnsi="Times"/>
          <w:color w:val="5c5537"/>
          <w:sz w:val="18"/>
          <w:szCs w:val="18"/>
          <w:rtl w:val="0"/>
          <w:lang w:val="it-IT"/>
        </w:rPr>
        <w:t>in greco) e, non ultimo, la consapevolezza dell</w:t>
      </w:r>
      <w:r>
        <w:rPr>
          <w:rFonts w:ascii="Times" w:hAnsi="Times" w:hint="default"/>
          <w:color w:val="5c5537"/>
          <w:sz w:val="18"/>
          <w:szCs w:val="18"/>
          <w:rtl w:val="0"/>
          <w:lang w:val="fr-FR"/>
        </w:rPr>
        <w:t>’</w:t>
      </w:r>
      <w:r>
        <w:rPr>
          <w:rFonts w:ascii="Times" w:hAnsi="Times"/>
          <w:color w:val="5c5537"/>
          <w:sz w:val="18"/>
          <w:szCs w:val="18"/>
          <w:rtl w:val="0"/>
          <w:lang w:val="it-IT"/>
        </w:rPr>
        <w:t>autore come progettista, disegno intelligente. Cos</w:t>
      </w:r>
      <w:r>
        <w:rPr>
          <w:rFonts w:ascii="Times" w:hAnsi="Times" w:hint="default"/>
          <w:color w:val="5c5537"/>
          <w:sz w:val="18"/>
          <w:szCs w:val="18"/>
          <w:rtl w:val="0"/>
          <w:lang w:val="it-IT"/>
        </w:rPr>
        <w:t>ì</w:t>
      </w:r>
      <w:r>
        <w:rPr>
          <w:rFonts w:ascii="Times" w:hAnsi="Times"/>
          <w:color w:val="5c5537"/>
          <w:sz w:val="18"/>
          <w:szCs w:val="18"/>
          <w:rtl w:val="0"/>
          <w:lang w:val="it-IT"/>
        </w:rPr>
        <w:t>, anche in Giusepponi,</w:t>
      </w:r>
      <w:r>
        <w:rPr>
          <w:rFonts w:ascii="Times" w:hAnsi="Times"/>
          <w:b w:val="1"/>
          <w:bCs w:val="1"/>
          <w:color w:val="5c5537"/>
          <w:sz w:val="18"/>
          <w:szCs w:val="18"/>
          <w:rtl w:val="0"/>
        </w:rPr>
        <w:t xml:space="preserve"> </w:t>
      </w:r>
      <w:r>
        <w:rPr>
          <w:rFonts w:ascii="Times" w:hAnsi="Times"/>
          <w:color w:val="5c5537"/>
          <w:sz w:val="18"/>
          <w:szCs w:val="18"/>
          <w:rtl w:val="0"/>
        </w:rPr>
        <w:t>l</w:t>
      </w:r>
      <w:r>
        <w:rPr>
          <w:rFonts w:ascii="Times" w:hAnsi="Times" w:hint="default"/>
          <w:color w:val="5c5537"/>
          <w:sz w:val="18"/>
          <w:szCs w:val="18"/>
          <w:rtl w:val="0"/>
          <w:lang w:val="fr-FR"/>
        </w:rPr>
        <w:t>’</w:t>
      </w:r>
      <w:r>
        <w:rPr>
          <w:rFonts w:ascii="Times" w:hAnsi="Times"/>
          <w:color w:val="5c5537"/>
          <w:sz w:val="18"/>
          <w:szCs w:val="18"/>
          <w:rtl w:val="0"/>
          <w:lang w:val="it-IT"/>
        </w:rPr>
        <w:t>eccedenza, lo scardinamento, l</w:t>
      </w:r>
      <w:r>
        <w:rPr>
          <w:rFonts w:ascii="Times" w:hAnsi="Times" w:hint="default"/>
          <w:color w:val="5c5537"/>
          <w:sz w:val="18"/>
          <w:szCs w:val="18"/>
          <w:rtl w:val="0"/>
          <w:lang w:val="fr-FR"/>
        </w:rPr>
        <w:t>’</w:t>
      </w:r>
      <w:r>
        <w:rPr>
          <w:rFonts w:ascii="Times" w:hAnsi="Times"/>
          <w:color w:val="5c5537"/>
          <w:sz w:val="18"/>
          <w:szCs w:val="18"/>
          <w:rtl w:val="0"/>
          <w:lang w:val="fr-FR"/>
        </w:rPr>
        <w:t>obliquit</w:t>
      </w:r>
      <w:r>
        <w:rPr>
          <w:rFonts w:ascii="Times" w:hAnsi="Times" w:hint="default"/>
          <w:color w:val="5c5537"/>
          <w:sz w:val="18"/>
          <w:szCs w:val="18"/>
          <w:rtl w:val="0"/>
          <w:lang w:val="fr-FR"/>
        </w:rPr>
        <w:t xml:space="preserve">à </w:t>
      </w:r>
      <w:r>
        <w:rPr>
          <w:rFonts w:ascii="Times" w:hAnsi="Times"/>
          <w:color w:val="5c5537"/>
          <w:sz w:val="18"/>
          <w:szCs w:val="18"/>
          <w:rtl w:val="0"/>
          <w:lang w:val="it-IT"/>
        </w:rPr>
        <w:t>tematica, passano attraverso una forma le cui articolazioni sono le strutture interne di un racconto visivo che dall</w:t>
      </w:r>
      <w:r>
        <w:rPr>
          <w:rFonts w:ascii="Times" w:hAnsi="Times" w:hint="default"/>
          <w:color w:val="5c5537"/>
          <w:sz w:val="18"/>
          <w:szCs w:val="18"/>
          <w:rtl w:val="0"/>
          <w:lang w:val="fr-FR"/>
        </w:rPr>
        <w:t>’</w:t>
      </w:r>
      <w:r>
        <w:rPr>
          <w:rFonts w:ascii="Times" w:hAnsi="Times"/>
          <w:color w:val="5c5537"/>
          <w:sz w:val="18"/>
          <w:szCs w:val="18"/>
          <w:rtl w:val="0"/>
          <w:lang w:val="it-IT"/>
        </w:rPr>
        <w:t>ordinario si apre alla meraviglia e, aristotelicamente, all</w:t>
      </w:r>
      <w:r>
        <w:rPr>
          <w:rFonts w:ascii="Times" w:hAnsi="Times" w:hint="default"/>
          <w:color w:val="5c5537"/>
          <w:sz w:val="18"/>
          <w:szCs w:val="18"/>
          <w:rtl w:val="0"/>
          <w:lang w:val="fr-FR"/>
        </w:rPr>
        <w:t>’</w:t>
      </w:r>
      <w:r>
        <w:rPr>
          <w:rFonts w:ascii="Times" w:hAnsi="Times"/>
          <w:color w:val="5c5537"/>
          <w:sz w:val="18"/>
          <w:szCs w:val="18"/>
          <w:rtl w:val="0"/>
          <w:lang w:val="it-IT"/>
        </w:rPr>
        <w:t xml:space="preserve">interrogazione metafisica.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Un disegno mentale raffinato e intelligente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la caratteristica pure dello jesino </w:t>
      </w:r>
      <w:r>
        <w:rPr>
          <w:rFonts w:ascii="Times" w:hAnsi="Times"/>
          <w:b w:val="1"/>
          <w:bCs w:val="1"/>
          <w:color w:val="5c5537"/>
          <w:sz w:val="18"/>
          <w:szCs w:val="18"/>
          <w:rtl w:val="0"/>
          <w:lang w:val="it-IT"/>
        </w:rPr>
        <w:t xml:space="preserve">Samuele Pigliapochi </w:t>
      </w:r>
      <w:r>
        <w:rPr>
          <w:rFonts w:ascii="Times" w:hAnsi="Times"/>
          <w:color w:val="5c5537"/>
          <w:sz w:val="18"/>
          <w:szCs w:val="18"/>
          <w:rtl w:val="0"/>
        </w:rPr>
        <w:t>(1987), gi</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selezionato alla </w:t>
      </w:r>
      <w:r>
        <w:rPr>
          <w:rFonts w:ascii="Times" w:hAnsi="Times" w:hint="default"/>
          <w:color w:val="5c5537"/>
          <w:sz w:val="18"/>
          <w:szCs w:val="18"/>
          <w:rtl w:val="0"/>
          <w:lang w:val="fr-FR"/>
        </w:rPr>
        <w:t>«</w:t>
      </w:r>
      <w:r>
        <w:rPr>
          <w:rFonts w:ascii="Times" w:hAnsi="Times"/>
          <w:color w:val="5c5537"/>
          <w:sz w:val="18"/>
          <w:szCs w:val="18"/>
          <w:rtl w:val="0"/>
          <w:lang w:val="it-IT"/>
        </w:rPr>
        <w:t>Biennale Giovani Artisti Marchigiani</w:t>
      </w:r>
      <w:r>
        <w:rPr>
          <w:rFonts w:ascii="Times" w:hAnsi="Times" w:hint="default"/>
          <w:color w:val="5c5537"/>
          <w:sz w:val="18"/>
          <w:szCs w:val="18"/>
          <w:rtl w:val="0"/>
        </w:rPr>
        <w:t xml:space="preserve">» </w:t>
      </w:r>
      <w:r>
        <w:rPr>
          <w:rFonts w:ascii="Times" w:hAnsi="Times"/>
          <w:color w:val="5c5537"/>
          <w:sz w:val="18"/>
          <w:szCs w:val="18"/>
          <w:rtl w:val="0"/>
          <w:lang w:val="it-IT"/>
        </w:rPr>
        <w:t>del 2013.</w:t>
      </w:r>
      <w:r>
        <w:rPr>
          <w:rFonts w:ascii="Times" w:hAnsi="Times"/>
          <w:b w:val="1"/>
          <w:bCs w:val="1"/>
          <w:color w:val="5c5537"/>
          <w:sz w:val="18"/>
          <w:szCs w:val="18"/>
          <w:rtl w:val="0"/>
        </w:rPr>
        <w:t xml:space="preserve"> </w:t>
      </w:r>
      <w:r>
        <w:rPr>
          <w:rFonts w:ascii="Times" w:hAnsi="Times"/>
          <w:color w:val="5c5537"/>
          <w:sz w:val="18"/>
          <w:szCs w:val="18"/>
          <w:rtl w:val="0"/>
        </w:rPr>
        <w:t>La</w:t>
      </w:r>
      <w:r>
        <w:rPr>
          <w:rFonts w:ascii="Times" w:hAnsi="Times"/>
          <w:b w:val="1"/>
          <w:bCs w:val="1"/>
          <w:color w:val="5c5537"/>
          <w:sz w:val="18"/>
          <w:szCs w:val="18"/>
          <w:rtl w:val="0"/>
        </w:rPr>
        <w:t xml:space="preserve"> </w:t>
      </w:r>
      <w:r>
        <w:rPr>
          <w:rFonts w:ascii="Times" w:hAnsi="Times"/>
          <w:color w:val="5c5537"/>
          <w:sz w:val="18"/>
          <w:szCs w:val="18"/>
          <w:rtl w:val="0"/>
          <w:lang w:val="it-IT"/>
        </w:rPr>
        <w:t>scrupolosa attenzione al dettaglio, come nel progetto di un designer (l</w:t>
      </w:r>
      <w:r>
        <w:rPr>
          <w:rFonts w:ascii="Times" w:hAnsi="Times" w:hint="default"/>
          <w:color w:val="5c5537"/>
          <w:sz w:val="18"/>
          <w:szCs w:val="18"/>
          <w:rtl w:val="0"/>
          <w:lang w:val="fr-FR"/>
        </w:rPr>
        <w:t>’</w:t>
      </w:r>
      <w:r>
        <w:rPr>
          <w:rFonts w:ascii="Times" w:hAnsi="Times"/>
          <w:color w:val="5c5537"/>
          <w:sz w:val="18"/>
          <w:szCs w:val="18"/>
          <w:rtl w:val="0"/>
        </w:rPr>
        <w:t xml:space="preserve">artista </w:t>
      </w:r>
      <w:r>
        <w:rPr>
          <w:rFonts w:ascii="Times" w:hAnsi="Times" w:hint="default"/>
          <w:color w:val="5c5537"/>
          <w:sz w:val="18"/>
          <w:szCs w:val="18"/>
          <w:rtl w:val="0"/>
          <w:lang w:val="it-IT"/>
        </w:rPr>
        <w:t xml:space="preserve">è </w:t>
      </w:r>
      <w:r>
        <w:rPr>
          <w:rFonts w:ascii="Times" w:hAnsi="Times"/>
          <w:color w:val="5c5537"/>
          <w:sz w:val="18"/>
          <w:szCs w:val="18"/>
          <w:rtl w:val="0"/>
          <w:lang w:val="it-IT"/>
        </w:rPr>
        <w:t>anche laureato in Disegno Industriale e Ambientale, oltre che valido musicista) e che comprende pure la dimensione mnemonica (la manipolazione di foto ingiallite) o forme zoomorfe destinate a un libro per l</w:t>
      </w:r>
      <w:r>
        <w:rPr>
          <w:rFonts w:ascii="Times" w:hAnsi="Times" w:hint="default"/>
          <w:color w:val="5c5537"/>
          <w:sz w:val="18"/>
          <w:szCs w:val="18"/>
          <w:rtl w:val="0"/>
          <w:lang w:val="fr-FR"/>
        </w:rPr>
        <w:t>’</w:t>
      </w:r>
      <w:r>
        <w:rPr>
          <w:rFonts w:ascii="Times" w:hAnsi="Times"/>
          <w:color w:val="5c5537"/>
          <w:sz w:val="18"/>
          <w:szCs w:val="18"/>
          <w:rtl w:val="0"/>
          <w:lang w:val="it-IT"/>
        </w:rPr>
        <w:t>infanzia, tutto rende il linguaggio dell</w:t>
      </w:r>
      <w:r>
        <w:rPr>
          <w:rFonts w:ascii="Times" w:hAnsi="Times" w:hint="default"/>
          <w:color w:val="5c5537"/>
          <w:sz w:val="18"/>
          <w:szCs w:val="18"/>
          <w:rtl w:val="0"/>
          <w:lang w:val="fr-FR"/>
        </w:rPr>
        <w:t>’</w:t>
      </w:r>
      <w:r>
        <w:rPr>
          <w:rFonts w:ascii="Times" w:hAnsi="Times"/>
          <w:color w:val="5c5537"/>
          <w:sz w:val="18"/>
          <w:szCs w:val="18"/>
          <w:rtl w:val="0"/>
          <w:lang w:val="it-IT"/>
        </w:rPr>
        <w:t xml:space="preserve">artista jesino versatile e ricco di sfumature psicologiche. In particolare, con la metodica di uno scrupoloso esecutore musicale, egli cerca l'essenza </w:t>
      </w:r>
      <w:r>
        <w:rPr>
          <w:rFonts w:ascii="Times" w:hAnsi="Times" w:hint="default"/>
          <w:color w:val="5c5537"/>
          <w:sz w:val="18"/>
          <w:szCs w:val="18"/>
          <w:rtl w:val="0"/>
        </w:rPr>
        <w:t>‘</w:t>
      </w:r>
      <w:r>
        <w:rPr>
          <w:rFonts w:ascii="Times" w:hAnsi="Times"/>
          <w:color w:val="5c5537"/>
          <w:sz w:val="18"/>
          <w:szCs w:val="18"/>
          <w:rtl w:val="0"/>
        </w:rPr>
        <w:t>radiografica</w:t>
      </w:r>
      <w:r>
        <w:rPr>
          <w:rFonts w:ascii="Times" w:hAnsi="Times" w:hint="default"/>
          <w:color w:val="5c5537"/>
          <w:sz w:val="18"/>
          <w:szCs w:val="18"/>
          <w:rtl w:val="0"/>
          <w:lang w:val="fr-FR"/>
        </w:rPr>
        <w:t xml:space="preserve">’ </w:t>
      </w:r>
      <w:r>
        <w:rPr>
          <w:rFonts w:ascii="Times" w:hAnsi="Times"/>
          <w:color w:val="5c5537"/>
          <w:sz w:val="18"/>
          <w:szCs w:val="18"/>
          <w:rtl w:val="0"/>
          <w:lang w:val="it-IT"/>
        </w:rPr>
        <w:t>della realt</w:t>
      </w:r>
      <w:r>
        <w:rPr>
          <w:rFonts w:ascii="Times" w:hAnsi="Times" w:hint="default"/>
          <w:color w:val="5c5537"/>
          <w:sz w:val="18"/>
          <w:szCs w:val="18"/>
          <w:rtl w:val="0"/>
          <w:lang w:val="fr-FR"/>
        </w:rPr>
        <w:t>à</w:t>
      </w:r>
      <w:r>
        <w:rPr>
          <w:rFonts w:ascii="Times" w:hAnsi="Times"/>
          <w:color w:val="5c5537"/>
          <w:sz w:val="18"/>
          <w:szCs w:val="18"/>
          <w:rtl w:val="0"/>
          <w:lang w:val="it-IT"/>
        </w:rPr>
        <w:t xml:space="preserve">. Questa rarefatta meditazione, che potrebbe ricordare </w:t>
      </w:r>
      <w:r>
        <w:rPr>
          <w:rFonts w:ascii="Times" w:hAnsi="Times"/>
          <w:i w:val="1"/>
          <w:iCs w:val="1"/>
          <w:color w:val="5c5537"/>
          <w:sz w:val="18"/>
          <w:szCs w:val="18"/>
          <w:rtl w:val="0"/>
          <w:lang w:val="it-IT"/>
        </w:rPr>
        <w:t>Dimensione ortogonale</w:t>
      </w:r>
      <w:r>
        <w:rPr>
          <w:rFonts w:ascii="Times" w:hAnsi="Times"/>
          <w:color w:val="5c5537"/>
          <w:sz w:val="18"/>
          <w:szCs w:val="18"/>
          <w:rtl w:val="0"/>
          <w:lang w:val="it-IT"/>
        </w:rPr>
        <w:t xml:space="preserve"> del maceratese Zoren (1907-1985),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affidata a monocromie elettive e dominanti: dai quadri </w:t>
      </w:r>
      <w:r>
        <w:rPr>
          <w:rFonts w:ascii="Times" w:hAnsi="Times"/>
          <w:i w:val="1"/>
          <w:iCs w:val="1"/>
          <w:color w:val="5c5537"/>
          <w:sz w:val="18"/>
          <w:szCs w:val="18"/>
          <w:rtl w:val="0"/>
        </w:rPr>
        <w:t>verdi</w:t>
      </w:r>
      <w:r>
        <w:rPr>
          <w:rFonts w:ascii="Times" w:hAnsi="Times"/>
          <w:color w:val="5c5537"/>
          <w:sz w:val="18"/>
          <w:szCs w:val="18"/>
          <w:rtl w:val="0"/>
          <w:lang w:val="it-IT"/>
        </w:rPr>
        <w:t xml:space="preserve">, da quelli </w:t>
      </w:r>
      <w:r>
        <w:rPr>
          <w:rFonts w:ascii="Times" w:hAnsi="Times"/>
          <w:i w:val="1"/>
          <w:iCs w:val="1"/>
          <w:color w:val="5c5537"/>
          <w:sz w:val="18"/>
          <w:szCs w:val="18"/>
          <w:rtl w:val="0"/>
        </w:rPr>
        <w:t>blu</w:t>
      </w:r>
      <w:r>
        <w:rPr>
          <w:rFonts w:ascii="Times" w:hAnsi="Times"/>
          <w:color w:val="5c5537"/>
          <w:sz w:val="18"/>
          <w:szCs w:val="18"/>
          <w:rtl w:val="0"/>
          <w:lang w:val="it-IT"/>
        </w:rPr>
        <w:t xml:space="preserve"> oltremare a quelli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recenti in </w:t>
      </w:r>
      <w:r>
        <w:rPr>
          <w:rFonts w:ascii="Times" w:hAnsi="Times"/>
          <w:i w:val="1"/>
          <w:iCs w:val="1"/>
          <w:color w:val="5c5537"/>
          <w:sz w:val="18"/>
          <w:szCs w:val="18"/>
          <w:rtl w:val="0"/>
          <w:lang w:val="it-IT"/>
        </w:rPr>
        <w:t>rosso magenta</w:t>
      </w:r>
      <w:r>
        <w:rPr>
          <w:rFonts w:ascii="Times" w:hAnsi="Times"/>
          <w:color w:val="5c5537"/>
          <w:sz w:val="18"/>
          <w:szCs w:val="18"/>
          <w:rtl w:val="0"/>
          <w:lang w:val="it-IT"/>
        </w:rPr>
        <w:t>. A volte la cifra cromatica lascia affiorare sagome di animaletti ottenuti col normografo, in mezzo all</w:t>
      </w:r>
      <w:r>
        <w:rPr>
          <w:rFonts w:ascii="Times" w:hAnsi="Times" w:hint="default"/>
          <w:color w:val="5c5537"/>
          <w:sz w:val="18"/>
          <w:szCs w:val="18"/>
          <w:rtl w:val="0"/>
          <w:lang w:val="fr-FR"/>
        </w:rPr>
        <w:t>’</w:t>
      </w:r>
      <w:r>
        <w:rPr>
          <w:rFonts w:ascii="Times" w:hAnsi="Times"/>
          <w:color w:val="5c5537"/>
          <w:sz w:val="18"/>
          <w:szCs w:val="18"/>
          <w:rtl w:val="0"/>
          <w:lang w:val="it-IT"/>
        </w:rPr>
        <w:t xml:space="preserve">impronta lasciata da stoffe o plastiche imbevute di pigmento e pressate sulla tela. Altre volte il tutto </w:t>
      </w:r>
      <w:r>
        <w:rPr>
          <w:rFonts w:ascii="Times" w:hAnsi="Times" w:hint="default"/>
          <w:color w:val="5c5537"/>
          <w:sz w:val="18"/>
          <w:szCs w:val="18"/>
          <w:rtl w:val="0"/>
          <w:lang w:val="it-IT"/>
        </w:rPr>
        <w:t xml:space="preserve">è </w:t>
      </w:r>
      <w:r>
        <w:rPr>
          <w:rFonts w:ascii="Times" w:hAnsi="Times"/>
          <w:color w:val="5c5537"/>
          <w:sz w:val="18"/>
          <w:szCs w:val="18"/>
          <w:rtl w:val="0"/>
          <w:lang w:val="it-IT"/>
        </w:rPr>
        <w:t xml:space="preserve">costretto sopra campiture piatte in una geometrizzante contorno, fin quasi a far pensare a certo </w:t>
      </w:r>
      <w:r>
        <w:rPr>
          <w:rFonts w:ascii="Times" w:hAnsi="Times"/>
          <w:i w:val="1"/>
          <w:iCs w:val="1"/>
          <w:color w:val="5c5537"/>
          <w:sz w:val="18"/>
          <w:szCs w:val="18"/>
          <w:rtl w:val="0"/>
        </w:rPr>
        <w:t>Hard Edge</w:t>
      </w:r>
      <w:r>
        <w:rPr>
          <w:rFonts w:ascii="Times" w:hAnsi="Times"/>
          <w:color w:val="5c5537"/>
          <w:sz w:val="18"/>
          <w:szCs w:val="18"/>
          <w:rtl w:val="0"/>
          <w:lang w:val="it-IT"/>
        </w:rPr>
        <w:t>. In ogni caso, l</w:t>
      </w:r>
      <w:r>
        <w:rPr>
          <w:rFonts w:ascii="Times" w:hAnsi="Times" w:hint="default"/>
          <w:color w:val="5c5537"/>
          <w:sz w:val="18"/>
          <w:szCs w:val="18"/>
          <w:rtl w:val="0"/>
          <w:lang w:val="fr-FR"/>
        </w:rPr>
        <w:t>’</w:t>
      </w:r>
      <w:r>
        <w:rPr>
          <w:rFonts w:ascii="Times" w:hAnsi="Times"/>
          <w:color w:val="5c5537"/>
          <w:sz w:val="18"/>
          <w:szCs w:val="18"/>
          <w:rtl w:val="0"/>
          <w:lang w:val="it-IT"/>
        </w:rPr>
        <w:t>attenzione al processo ha come esito un prodotto frutto di una regia autoriale che esclude impulsivit</w:t>
      </w:r>
      <w:r>
        <w:rPr>
          <w:rFonts w:ascii="Times" w:hAnsi="Times" w:hint="default"/>
          <w:color w:val="5c5537"/>
          <w:sz w:val="18"/>
          <w:szCs w:val="18"/>
          <w:rtl w:val="0"/>
          <w:lang w:val="fr-FR"/>
        </w:rPr>
        <w:t xml:space="preserve">à </w:t>
      </w:r>
      <w:r>
        <w:rPr>
          <w:rFonts w:ascii="Times" w:hAnsi="Times"/>
          <w:color w:val="5c5537"/>
          <w:sz w:val="18"/>
          <w:szCs w:val="18"/>
          <w:rtl w:val="0"/>
          <w:lang w:val="pt-PT"/>
        </w:rPr>
        <w:t>e casualit</w:t>
      </w:r>
      <w:r>
        <w:rPr>
          <w:rFonts w:ascii="Times" w:hAnsi="Times" w:hint="default"/>
          <w:color w:val="5c5537"/>
          <w:sz w:val="18"/>
          <w:szCs w:val="18"/>
          <w:rtl w:val="0"/>
          <w:lang w:val="fr-FR"/>
        </w:rPr>
        <w:t>à</w:t>
      </w:r>
      <w:r>
        <w:rPr>
          <w:rFonts w:ascii="Times" w:hAnsi="Times"/>
          <w:color w:val="5c5537"/>
          <w:sz w:val="18"/>
          <w:szCs w:val="18"/>
          <w:rtl w:val="0"/>
        </w:rPr>
        <w:t xml:space="preserve">. </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Fonts w:ascii="Times" w:cs="Times" w:hAnsi="Times" w:eastAsia="Times"/>
          <w:b w:val="0"/>
          <w:bCs w:val="0"/>
          <w:color w:val="5c5537"/>
          <w:sz w:val="18"/>
          <w:szCs w:val="18"/>
          <w:rtl w:val="0"/>
        </w:rPr>
      </w:pPr>
      <w:r>
        <w:rPr>
          <w:rFonts w:ascii="Times" w:hAnsi="Times"/>
          <w:b w:val="1"/>
          <w:bCs w:val="1"/>
          <w:color w:val="5c5537"/>
          <w:sz w:val="18"/>
          <w:szCs w:val="18"/>
          <w:rtl w:val="0"/>
        </w:rPr>
        <w:t>Continuit</w:t>
      </w:r>
      <w:r>
        <w:rPr>
          <w:rFonts w:ascii="Times" w:hAnsi="Times" w:hint="default"/>
          <w:b w:val="1"/>
          <w:bCs w:val="1"/>
          <w:color w:val="5c5537"/>
          <w:sz w:val="18"/>
          <w:szCs w:val="18"/>
          <w:rtl w:val="0"/>
          <w:lang w:val="fr-FR"/>
        </w:rPr>
        <w:t xml:space="preserve">à </w:t>
      </w:r>
      <w:r>
        <w:rPr>
          <w:rFonts w:ascii="Times" w:hAnsi="Times"/>
          <w:b w:val="1"/>
          <w:bCs w:val="1"/>
          <w:color w:val="5c5537"/>
          <w:sz w:val="18"/>
          <w:szCs w:val="18"/>
          <w:rtl w:val="0"/>
          <w:lang w:val="it-IT"/>
        </w:rPr>
        <w:t>e discontinuit</w:t>
      </w:r>
      <w:r>
        <w:rPr>
          <w:rFonts w:ascii="Times" w:hAnsi="Times" w:hint="default"/>
          <w:b w:val="1"/>
          <w:bCs w:val="1"/>
          <w:color w:val="5c5537"/>
          <w:sz w:val="18"/>
          <w:szCs w:val="18"/>
          <w:rtl w:val="0"/>
          <w:lang w:val="fr-FR"/>
        </w:rPr>
        <w:t xml:space="preserve">à </w:t>
      </w:r>
      <w:r>
        <w:rPr>
          <w:rFonts w:ascii="Times" w:hAnsi="Times"/>
          <w:b w:val="1"/>
          <w:bCs w:val="1"/>
          <w:color w:val="5c5537"/>
          <w:sz w:val="18"/>
          <w:szCs w:val="18"/>
          <w:rtl w:val="0"/>
          <w:lang w:val="it-IT"/>
        </w:rPr>
        <w:t>in vista del futuro: navigare a vista</w:t>
      </w:r>
      <w:r>
        <w:rPr>
          <w:rFonts w:ascii="Times" w:hAnsi="Times"/>
          <w:b w:val="0"/>
          <w:bCs w:val="0"/>
          <w:color w:val="5c5537"/>
          <w:sz w:val="18"/>
          <w:szCs w:val="18"/>
          <w:rtl w:val="0"/>
        </w:rPr>
        <w:t xml:space="preserv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Come scrive la curatrice, negli anni Settanta e Ottanta, nelle Marche era in atto, grazie anche a centri istituzionali e privati di qualit</w:t>
      </w:r>
      <w:r>
        <w:rPr>
          <w:rFonts w:ascii="Times" w:hAnsi="Times" w:hint="default"/>
          <w:color w:val="5c5537"/>
          <w:sz w:val="18"/>
          <w:szCs w:val="18"/>
          <w:rtl w:val="0"/>
          <w:lang w:val="fr-FR"/>
        </w:rPr>
        <w:t>à</w:t>
      </w:r>
      <w:r>
        <w:rPr>
          <w:rFonts w:ascii="Times" w:hAnsi="Times"/>
          <w:color w:val="5c5537"/>
          <w:sz w:val="18"/>
          <w:szCs w:val="18"/>
          <w:rtl w:val="0"/>
          <w:lang w:val="it-IT"/>
        </w:rPr>
        <w:t xml:space="preserve">, una ricerca </w:t>
      </w:r>
      <w:r>
        <w:rPr>
          <w:rFonts w:ascii="Times" w:hAnsi="Times" w:hint="default"/>
          <w:color w:val="5c5537"/>
          <w:sz w:val="18"/>
          <w:szCs w:val="18"/>
          <w:rtl w:val="0"/>
        </w:rPr>
        <w:t>“</w:t>
      </w:r>
      <w:r>
        <w:rPr>
          <w:rFonts w:ascii="Times" w:hAnsi="Times"/>
          <w:color w:val="5c5537"/>
          <w:sz w:val="18"/>
          <w:szCs w:val="18"/>
          <w:rtl w:val="0"/>
          <w:lang w:val="it-IT"/>
        </w:rPr>
        <w:t>diffusa e condivisa da numerosi artisti che con le loro opere d'avanguardia determinarono la fine di un ciclo della storia dell'arte e aprirono la porta della contemporaneit</w:t>
      </w:r>
      <w:r>
        <w:rPr>
          <w:rFonts w:ascii="Times" w:hAnsi="Times" w:hint="default"/>
          <w:color w:val="5c5537"/>
          <w:sz w:val="18"/>
          <w:szCs w:val="18"/>
          <w:rtl w:val="0"/>
          <w:lang w:val="fr-FR"/>
        </w:rPr>
        <w:t>à”</w:t>
      </w:r>
      <w:r>
        <w:rPr>
          <w:rFonts w:ascii="Times" w:hAnsi="Times"/>
          <w:color w:val="5c5537"/>
          <w:sz w:val="18"/>
          <w:szCs w:val="18"/>
          <w:rtl w:val="0"/>
          <w:lang w:val="it-IT"/>
        </w:rPr>
        <w:t>. La generazione di Cecchi, Andreatini, Valeri, Colonnelli, Mangiaterra, Giusepponi, prende le mosse da quel clima, nel quadro della Transavanguardia da intendere, ripeto, come disinibita metariflessione su linguaggio e comunicazione dell</w:t>
      </w:r>
      <w:r>
        <w:rPr>
          <w:rFonts w:ascii="Times" w:hAnsi="Times" w:hint="default"/>
          <w:color w:val="5c5537"/>
          <w:sz w:val="18"/>
          <w:szCs w:val="18"/>
          <w:rtl w:val="0"/>
          <w:lang w:val="fr-FR"/>
        </w:rPr>
        <w:t>’</w:t>
      </w:r>
      <w:r>
        <w:rPr>
          <w:rFonts w:ascii="Times" w:hAnsi="Times"/>
          <w:color w:val="5c5537"/>
          <w:sz w:val="18"/>
          <w:szCs w:val="18"/>
          <w:rtl w:val="0"/>
          <w:lang w:val="it-IT"/>
        </w:rPr>
        <w:t xml:space="preserve">immagine, in cui si ibrida immaginario alto e basso, </w:t>
      </w:r>
      <w:r>
        <w:rPr>
          <w:rFonts w:ascii="Times" w:hAnsi="Times"/>
          <w:i w:val="1"/>
          <w:iCs w:val="1"/>
          <w:color w:val="5c5537"/>
          <w:sz w:val="18"/>
          <w:szCs w:val="18"/>
          <w:rtl w:val="0"/>
          <w:lang w:val="it-IT"/>
        </w:rPr>
        <w:t>apocalittico</w:t>
      </w:r>
      <w:r>
        <w:rPr>
          <w:rFonts w:ascii="Times" w:hAnsi="Times"/>
          <w:color w:val="5c5537"/>
          <w:sz w:val="18"/>
          <w:szCs w:val="18"/>
          <w:rtl w:val="0"/>
          <w:lang w:val="it-IT"/>
        </w:rPr>
        <w:t xml:space="preserve"> e </w:t>
      </w:r>
      <w:r>
        <w:rPr>
          <w:rFonts w:ascii="Times" w:hAnsi="Times"/>
          <w:i w:val="1"/>
          <w:iCs w:val="1"/>
          <w:color w:val="5c5537"/>
          <w:sz w:val="18"/>
          <w:szCs w:val="18"/>
          <w:rtl w:val="0"/>
        </w:rPr>
        <w:t>integrato</w:t>
      </w:r>
      <w:r>
        <w:rPr>
          <w:rFonts w:ascii="Times" w:hAnsi="Times"/>
          <w:color w:val="5c5537"/>
          <w:sz w:val="18"/>
          <w:szCs w:val="18"/>
          <w:rtl w:val="0"/>
          <w:lang w:val="it-IT"/>
        </w:rPr>
        <w:t xml:space="preserve"> (per usare le parole di Umberto Eco).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Detto questo, gli artisti marchigiani scelsero di operare in provincia, per meglio appropriarsi e ricreare quanto sopra, trattandosi di </w:t>
      </w:r>
      <w:r>
        <w:rPr>
          <w:rFonts w:ascii="Times" w:hAnsi="Times"/>
          <w:i w:val="1"/>
          <w:iCs w:val="1"/>
          <w:color w:val="5c5537"/>
          <w:sz w:val="18"/>
          <w:szCs w:val="18"/>
          <w:rtl w:val="0"/>
          <w:lang w:val="it-IT"/>
        </w:rPr>
        <w:t>agire sullo stesso linguaggio pittorico come anteriore e dato all</w:t>
      </w:r>
      <w:r>
        <w:rPr>
          <w:rFonts w:ascii="Times" w:hAnsi="Times" w:hint="default"/>
          <w:i w:val="1"/>
          <w:iCs w:val="1"/>
          <w:color w:val="5c5537"/>
          <w:sz w:val="18"/>
          <w:szCs w:val="18"/>
          <w:rtl w:val="0"/>
          <w:lang w:val="fr-FR"/>
        </w:rPr>
        <w:t>’</w:t>
      </w:r>
      <w:r>
        <w:rPr>
          <w:rFonts w:ascii="Times" w:hAnsi="Times"/>
          <w:i w:val="1"/>
          <w:iCs w:val="1"/>
          <w:color w:val="5c5537"/>
          <w:sz w:val="18"/>
          <w:szCs w:val="18"/>
          <w:rtl w:val="0"/>
          <w:lang w:val="it-IT"/>
        </w:rPr>
        <w:t>artista stesso</w:t>
      </w:r>
      <w:r>
        <w:rPr>
          <w:rFonts w:ascii="Times" w:hAnsi="Times"/>
          <w:color w:val="5c5537"/>
          <w:sz w:val="18"/>
          <w:szCs w:val="18"/>
          <w:rtl w:val="0"/>
        </w:rPr>
        <w:t>. Cos</w:t>
      </w:r>
      <w:r>
        <w:rPr>
          <w:rFonts w:ascii="Times" w:hAnsi="Times" w:hint="default"/>
          <w:color w:val="5c5537"/>
          <w:sz w:val="18"/>
          <w:szCs w:val="18"/>
          <w:rtl w:val="0"/>
          <w:lang w:val="it-IT"/>
        </w:rPr>
        <w:t>ì</w:t>
      </w:r>
      <w:r>
        <w:rPr>
          <w:rFonts w:ascii="Times" w:hAnsi="Times"/>
          <w:color w:val="5c5537"/>
          <w:sz w:val="18"/>
          <w:szCs w:val="18"/>
          <w:rtl w:val="0"/>
          <w:lang w:val="it-IT"/>
        </w:rPr>
        <w:t>, la produzione artistica nelle Marche si caratterizz</w:t>
      </w:r>
      <w:r>
        <w:rPr>
          <w:rFonts w:ascii="Times" w:hAnsi="Times" w:hint="default"/>
          <w:color w:val="5c5537"/>
          <w:sz w:val="18"/>
          <w:szCs w:val="18"/>
          <w:rtl w:val="0"/>
          <w:lang w:val="it-IT"/>
        </w:rPr>
        <w:t xml:space="preserve">ò </w:t>
      </w:r>
      <w:r>
        <w:rPr>
          <w:rFonts w:ascii="Times" w:hAnsi="Times"/>
          <w:color w:val="5c5537"/>
          <w:sz w:val="18"/>
          <w:szCs w:val="18"/>
          <w:rtl w:val="0"/>
          <w:lang w:val="it-IT"/>
        </w:rPr>
        <w:t>per una precipua cura formale, un</w:t>
      </w:r>
      <w:r>
        <w:rPr>
          <w:rFonts w:ascii="Times" w:hAnsi="Times" w:hint="default"/>
          <w:color w:val="5c5537"/>
          <w:sz w:val="18"/>
          <w:szCs w:val="18"/>
          <w:rtl w:val="0"/>
          <w:lang w:val="fr-FR"/>
        </w:rPr>
        <w:t>’</w:t>
      </w:r>
      <w:r>
        <w:rPr>
          <w:rFonts w:ascii="Times" w:hAnsi="Times"/>
          <w:color w:val="5c5537"/>
          <w:sz w:val="18"/>
          <w:szCs w:val="18"/>
          <w:rtl w:val="0"/>
          <w:lang w:val="it-IT"/>
        </w:rPr>
        <w:t>eleganza che sicuramente deve molto al peso della tradizione figurativa (e di alta manifattura) regionale, con espressioni di dilettazione estetica (penso qui per esempio al trattamento delle superfici materiche in scultori come Giusepponi, Sguanci, Peschi, Del Bianco, Fornarola) e evidenti esibizioni di perizia tecnica (specifica in attivit</w:t>
      </w:r>
      <w:r>
        <w:rPr>
          <w:rFonts w:ascii="Times" w:hAnsi="Times" w:hint="default"/>
          <w:color w:val="5c5537"/>
          <w:sz w:val="18"/>
          <w:szCs w:val="18"/>
          <w:rtl w:val="0"/>
          <w:lang w:val="fr-FR"/>
        </w:rPr>
        <w:t xml:space="preserve">à </w:t>
      </w:r>
      <w:r>
        <w:rPr>
          <w:rFonts w:ascii="Times" w:hAnsi="Times"/>
          <w:color w:val="5c5537"/>
          <w:sz w:val="18"/>
          <w:szCs w:val="18"/>
          <w:rtl w:val="0"/>
          <w:lang w:val="it-IT"/>
        </w:rPr>
        <w:t>come la calcografia).  L</w:t>
      </w:r>
      <w:r>
        <w:rPr>
          <w:rFonts w:ascii="Times" w:hAnsi="Times" w:hint="default"/>
          <w:color w:val="5c5537"/>
          <w:sz w:val="18"/>
          <w:szCs w:val="18"/>
          <w:rtl w:val="0"/>
          <w:lang w:val="fr-FR"/>
        </w:rPr>
        <w:t>’</w:t>
      </w:r>
      <w:r>
        <w:rPr>
          <w:rFonts w:ascii="Times" w:hAnsi="Times"/>
          <w:color w:val="5c5537"/>
          <w:sz w:val="18"/>
          <w:szCs w:val="18"/>
          <w:rtl w:val="0"/>
          <w:lang w:val="it-IT"/>
        </w:rPr>
        <w:t>esito fu una figurazione autoriale, a volte coltivata nella solitudine (Enzo Cucchi), che, sul piano espressivo, non arriva mai alle forme acide di una Marlene Dumas o Gerhard Richter, n</w:t>
      </w:r>
      <w:r>
        <w:rPr>
          <w:rFonts w:ascii="Times" w:hAnsi="Times" w:hint="default"/>
          <w:color w:val="5c5537"/>
          <w:sz w:val="18"/>
          <w:szCs w:val="18"/>
          <w:rtl w:val="0"/>
        </w:rPr>
        <w:t xml:space="preserve">é </w:t>
      </w:r>
      <w:r>
        <w:rPr>
          <w:rFonts w:ascii="Times" w:hAnsi="Times"/>
          <w:color w:val="5c5537"/>
          <w:sz w:val="18"/>
          <w:szCs w:val="18"/>
          <w:rtl w:val="0"/>
          <w:lang w:val="it-IT"/>
        </w:rPr>
        <w:t>agli ascessi di desublimazione dissacrante (come in Andres Serrano, per intenderci), n</w:t>
      </w:r>
      <w:r>
        <w:rPr>
          <w:rFonts w:ascii="Times" w:hAnsi="Times" w:hint="default"/>
          <w:color w:val="5c5537"/>
          <w:sz w:val="18"/>
          <w:szCs w:val="18"/>
          <w:rtl w:val="0"/>
        </w:rPr>
        <w:t xml:space="preserve">é </w:t>
      </w:r>
      <w:r>
        <w:rPr>
          <w:rFonts w:ascii="Times" w:hAnsi="Times"/>
          <w:color w:val="5c5537"/>
          <w:sz w:val="18"/>
          <w:szCs w:val="18"/>
          <w:rtl w:val="0"/>
          <w:lang w:val="it-IT"/>
        </w:rPr>
        <w:t xml:space="preserve">al radicalismo di un perdurante concettuale politico, per intenderci alla Hans Haacke e Thomas Hirschhorn.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Risulta chiaro che il ritorno ai meccanismi di significazione, figurazione e offerta di senso, si tradusse nelle Marche in una ricerca stilistica pacata, forse compiaciuta, senza eccessi. Si potrebbe certamente obiettare che essa si </w:t>
      </w:r>
      <w:r>
        <w:rPr>
          <w:rFonts w:ascii="Times" w:hAnsi="Times" w:hint="default"/>
          <w:color w:val="5c5537"/>
          <w:sz w:val="18"/>
          <w:szCs w:val="18"/>
          <w:rtl w:val="0"/>
          <w:lang w:val="it-IT"/>
        </w:rPr>
        <w:t xml:space="preserve">è </w:t>
      </w:r>
      <w:r>
        <w:rPr>
          <w:rFonts w:ascii="Times" w:hAnsi="Times"/>
          <w:color w:val="5c5537"/>
          <w:sz w:val="18"/>
          <w:szCs w:val="18"/>
          <w:rtl w:val="0"/>
          <w:lang w:val="it-IT"/>
        </w:rPr>
        <w:t>mantenuta strettamente entro il piano formale. Ma l</w:t>
      </w:r>
      <w:r>
        <w:rPr>
          <w:rFonts w:ascii="Times" w:hAnsi="Times" w:hint="default"/>
          <w:color w:val="5c5537"/>
          <w:sz w:val="18"/>
          <w:szCs w:val="18"/>
          <w:rtl w:val="0"/>
          <w:lang w:val="fr-FR"/>
        </w:rPr>
        <w:t>’</w:t>
      </w:r>
      <w:r>
        <w:rPr>
          <w:rFonts w:ascii="Times" w:hAnsi="Times"/>
          <w:color w:val="5c5537"/>
          <w:sz w:val="18"/>
          <w:szCs w:val="18"/>
          <w:rtl w:val="0"/>
        </w:rPr>
        <w:t xml:space="preserve">arte </w:t>
      </w:r>
      <w:r>
        <w:rPr>
          <w:rFonts w:ascii="Times" w:hAnsi="Times" w:hint="default"/>
          <w:color w:val="5c5537"/>
          <w:sz w:val="18"/>
          <w:szCs w:val="18"/>
          <w:rtl w:val="0"/>
          <w:lang w:val="it-IT"/>
        </w:rPr>
        <w:t xml:space="preserve">è </w:t>
      </w:r>
      <w:r>
        <w:rPr>
          <w:rFonts w:ascii="Times" w:hAnsi="Times"/>
          <w:color w:val="5c5537"/>
          <w:sz w:val="18"/>
          <w:szCs w:val="18"/>
          <w:rtl w:val="0"/>
          <w:lang w:val="it-IT"/>
        </w:rPr>
        <w:t>obliquamente veggente, anche senza un</w:t>
      </w:r>
      <w:r>
        <w:rPr>
          <w:rFonts w:ascii="Times" w:hAnsi="Times" w:hint="default"/>
          <w:color w:val="5c5537"/>
          <w:sz w:val="18"/>
          <w:szCs w:val="18"/>
          <w:rtl w:val="0"/>
          <w:lang w:val="fr-FR"/>
        </w:rPr>
        <w:t>’</w:t>
      </w:r>
      <w:r>
        <w:rPr>
          <w:rFonts w:ascii="Times" w:hAnsi="Times"/>
          <w:color w:val="5c5537"/>
          <w:sz w:val="18"/>
          <w:szCs w:val="18"/>
          <w:rtl w:val="0"/>
          <w:lang w:val="it-IT"/>
        </w:rPr>
        <w:t xml:space="preserve">esplicita assunzione di contenuti drammatici. Tuttavia, e la presente mostra lo attesta, non si guardi riduttivamente quella stagione artistica come semplice </w:t>
      </w:r>
      <w:r>
        <w:rPr>
          <w:rFonts w:ascii="Times" w:hAnsi="Times"/>
          <w:i w:val="1"/>
          <w:iCs w:val="1"/>
          <w:color w:val="5c5537"/>
          <w:sz w:val="18"/>
          <w:szCs w:val="18"/>
          <w:rtl w:val="0"/>
          <w:lang w:val="it-IT"/>
        </w:rPr>
        <w:t>ritorno alla pittura</w:t>
      </w:r>
      <w:r>
        <w:rPr>
          <w:rFonts w:ascii="Times" w:hAnsi="Times"/>
          <w:color w:val="5c5537"/>
          <w:sz w:val="18"/>
          <w:szCs w:val="18"/>
          <w:rtl w:val="0"/>
          <w:lang w:val="it-IT"/>
        </w:rPr>
        <w:t xml:space="preserve"> o un </w:t>
      </w:r>
      <w:r>
        <w:rPr>
          <w:rFonts w:ascii="Times" w:hAnsi="Times"/>
          <w:i w:val="1"/>
          <w:iCs w:val="1"/>
          <w:color w:val="5c5537"/>
          <w:sz w:val="18"/>
          <w:szCs w:val="18"/>
          <w:rtl w:val="0"/>
          <w:lang w:val="it-IT"/>
        </w:rPr>
        <w:t>ritorno al mestiere</w:t>
      </w:r>
      <w:r>
        <w:rPr>
          <w:rFonts w:ascii="Times" w:hAnsi="Times"/>
          <w:color w:val="5c5537"/>
          <w:sz w:val="18"/>
          <w:szCs w:val="18"/>
          <w:rtl w:val="0"/>
          <w:lang w:val="it-IT"/>
        </w:rPr>
        <w:t>, a fronte delle inquietudini degli anni Ottanta. Del resto, l</w:t>
      </w:r>
      <w:r>
        <w:rPr>
          <w:rFonts w:ascii="Times" w:hAnsi="Times" w:hint="default"/>
          <w:color w:val="5c5537"/>
          <w:sz w:val="18"/>
          <w:szCs w:val="18"/>
          <w:rtl w:val="0"/>
          <w:lang w:val="fr-FR"/>
        </w:rPr>
        <w:t>’</w:t>
      </w:r>
      <w:r>
        <w:rPr>
          <w:rFonts w:ascii="Times" w:hAnsi="Times"/>
          <w:color w:val="5c5537"/>
          <w:sz w:val="18"/>
          <w:szCs w:val="18"/>
          <w:rtl w:val="0"/>
        </w:rPr>
        <w:t xml:space="preserve">artista </w:t>
      </w:r>
      <w:r>
        <w:rPr>
          <w:rFonts w:ascii="Times" w:hAnsi="Times" w:hint="default"/>
          <w:color w:val="5c5537"/>
          <w:sz w:val="18"/>
          <w:szCs w:val="18"/>
          <w:rtl w:val="0"/>
          <w:lang w:val="it-IT"/>
        </w:rPr>
        <w:t xml:space="preserve">è </w:t>
      </w:r>
      <w:r>
        <w:rPr>
          <w:rFonts w:ascii="Times" w:hAnsi="Times"/>
          <w:color w:val="5c5537"/>
          <w:sz w:val="18"/>
          <w:szCs w:val="18"/>
          <w:rtl w:val="0"/>
          <w:lang w:val="it-IT"/>
        </w:rPr>
        <w:t>sempre, nella sua libert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espressiva, un soggetto </w:t>
      </w:r>
      <w:r>
        <w:rPr>
          <w:rFonts w:ascii="Times" w:hAnsi="Times"/>
          <w:i w:val="1"/>
          <w:iCs w:val="1"/>
          <w:color w:val="5c5537"/>
          <w:sz w:val="18"/>
          <w:szCs w:val="18"/>
          <w:rtl w:val="0"/>
        </w:rPr>
        <w:t>atipico</w:t>
      </w:r>
      <w:r>
        <w:rPr>
          <w:rFonts w:ascii="Times" w:hAnsi="Times"/>
          <w:color w:val="5c5537"/>
          <w:sz w:val="18"/>
          <w:szCs w:val="18"/>
          <w:rtl w:val="0"/>
          <w:lang w:val="it-IT"/>
        </w:rPr>
        <w:t xml:space="preserve">, produttore di fatti magici e meraviglianti (G. Celant), forza intellettuale </w:t>
      </w:r>
      <w:r>
        <w:rPr>
          <w:rFonts w:ascii="Times" w:hAnsi="Times" w:hint="default"/>
          <w:color w:val="5c5537"/>
          <w:sz w:val="18"/>
          <w:szCs w:val="18"/>
          <w:rtl w:val="0"/>
        </w:rPr>
        <w:t>“</w:t>
      </w:r>
      <w:r>
        <w:rPr>
          <w:rFonts w:ascii="Times" w:hAnsi="Times"/>
          <w:color w:val="5c5537"/>
          <w:sz w:val="18"/>
          <w:szCs w:val="18"/>
          <w:rtl w:val="0"/>
          <w:lang w:val="it-IT"/>
        </w:rPr>
        <w:t>generatrice di relazioni inedite</w:t>
      </w:r>
      <w:r>
        <w:rPr>
          <w:rFonts w:ascii="Times" w:hAnsi="Times" w:hint="default"/>
          <w:color w:val="5c5537"/>
          <w:sz w:val="18"/>
          <w:szCs w:val="18"/>
          <w:rtl w:val="0"/>
        </w:rPr>
        <w:t>”</w:t>
      </w:r>
      <w:r>
        <w:rPr>
          <w:rFonts w:ascii="Times" w:hAnsi="Times"/>
          <w:color w:val="5c5537"/>
          <w:sz w:val="18"/>
          <w:szCs w:val="18"/>
          <w:rtl w:val="0"/>
        </w:rPr>
        <w:t xml:space="preserv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E i pi</w:t>
      </w:r>
      <w:r>
        <w:rPr>
          <w:rFonts w:ascii="Times" w:hAnsi="Times" w:hint="default"/>
          <w:color w:val="5c5537"/>
          <w:sz w:val="18"/>
          <w:szCs w:val="18"/>
          <w:rtl w:val="0"/>
          <w:lang w:val="it-IT"/>
        </w:rPr>
        <w:t xml:space="preserve">ù </w:t>
      </w:r>
      <w:r>
        <w:rPr>
          <w:rFonts w:ascii="Times" w:hAnsi="Times"/>
          <w:color w:val="5c5537"/>
          <w:sz w:val="18"/>
          <w:szCs w:val="18"/>
          <w:rtl w:val="0"/>
          <w:lang w:val="it-IT"/>
        </w:rPr>
        <w:t xml:space="preserve">giovani?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Se l</w:t>
      </w:r>
      <w:r>
        <w:rPr>
          <w:rFonts w:ascii="Times" w:hAnsi="Times" w:hint="default"/>
          <w:color w:val="5c5537"/>
          <w:sz w:val="18"/>
          <w:szCs w:val="18"/>
          <w:rtl w:val="0"/>
          <w:lang w:val="fr-FR"/>
        </w:rPr>
        <w:t>’</w:t>
      </w:r>
      <w:r>
        <w:rPr>
          <w:rFonts w:ascii="Times" w:hAnsi="Times"/>
          <w:color w:val="5c5537"/>
          <w:sz w:val="18"/>
          <w:szCs w:val="18"/>
          <w:rtl w:val="0"/>
          <w:lang w:val="it-IT"/>
        </w:rPr>
        <w:t>arte ha come fine l'eccellenza (Bonaventura Tecchi), oggi questa pare la capacit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di indicare un </w:t>
      </w:r>
      <w:r>
        <w:rPr>
          <w:rFonts w:ascii="Times" w:hAnsi="Times"/>
          <w:i w:val="1"/>
          <w:iCs w:val="1"/>
          <w:color w:val="5c5537"/>
          <w:sz w:val="18"/>
          <w:szCs w:val="18"/>
          <w:rtl w:val="0"/>
          <w:lang w:val="it-IT"/>
        </w:rPr>
        <w:t>di pi</w:t>
      </w:r>
      <w:r>
        <w:rPr>
          <w:rFonts w:ascii="Times" w:hAnsi="Times" w:hint="default"/>
          <w:i w:val="1"/>
          <w:iCs w:val="1"/>
          <w:color w:val="5c5537"/>
          <w:sz w:val="18"/>
          <w:szCs w:val="18"/>
          <w:rtl w:val="0"/>
          <w:lang w:val="it-IT"/>
        </w:rPr>
        <w:t>ù</w:t>
      </w:r>
      <w:r>
        <w:rPr>
          <w:rFonts w:ascii="Times" w:hAnsi="Times"/>
          <w:color w:val="5c5537"/>
          <w:sz w:val="18"/>
          <w:szCs w:val="18"/>
          <w:rtl w:val="0"/>
          <w:lang w:val="it-IT"/>
        </w:rPr>
        <w:t xml:space="preserve"> alternativo alla semantica dominante, per suggerire un </w:t>
      </w:r>
      <w:r>
        <w:rPr>
          <w:rFonts w:ascii="Times" w:hAnsi="Times" w:hint="default"/>
          <w:color w:val="5c5537"/>
          <w:sz w:val="18"/>
          <w:szCs w:val="18"/>
          <w:rtl w:val="0"/>
        </w:rPr>
        <w:t>“</w:t>
      </w:r>
      <w:r>
        <w:rPr>
          <w:rFonts w:ascii="Times" w:hAnsi="Times"/>
          <w:color w:val="5c5537"/>
          <w:sz w:val="18"/>
          <w:szCs w:val="18"/>
          <w:rtl w:val="0"/>
          <w:lang w:val="it-IT"/>
        </w:rPr>
        <w:t>comune pensiero pratico</w:t>
      </w:r>
      <w:r>
        <w:rPr>
          <w:rFonts w:ascii="Times" w:hAnsi="Times" w:hint="default"/>
          <w:color w:val="5c5537"/>
          <w:sz w:val="18"/>
          <w:szCs w:val="18"/>
          <w:rtl w:val="0"/>
        </w:rPr>
        <w:t xml:space="preserve">” </w:t>
      </w:r>
      <w:r>
        <w:rPr>
          <w:rFonts w:ascii="Times" w:hAnsi="Times"/>
          <w:color w:val="5c5537"/>
          <w:sz w:val="18"/>
          <w:szCs w:val="18"/>
          <w:rtl w:val="0"/>
        </w:rPr>
        <w:t xml:space="preserve">(J. Maritain), ossia </w:t>
      </w:r>
      <w:r>
        <w:rPr>
          <w:rFonts w:ascii="Times" w:hAnsi="Times" w:hint="default"/>
          <w:color w:val="5c5537"/>
          <w:sz w:val="18"/>
          <w:szCs w:val="18"/>
          <w:rtl w:val="0"/>
        </w:rPr>
        <w:t>“</w:t>
      </w:r>
      <w:r>
        <w:rPr>
          <w:rFonts w:ascii="Times" w:hAnsi="Times"/>
          <w:color w:val="5c5537"/>
          <w:sz w:val="18"/>
          <w:szCs w:val="18"/>
          <w:rtl w:val="0"/>
          <w:lang w:val="it-IT"/>
        </w:rPr>
        <w:t>pratiche concrete che riescono ad avere la meglio sugli appetiti individualistici". Esaurita per</w:t>
      </w:r>
      <w:r>
        <w:rPr>
          <w:rFonts w:ascii="Times" w:hAnsi="Times" w:hint="default"/>
          <w:color w:val="5c5537"/>
          <w:sz w:val="18"/>
          <w:szCs w:val="18"/>
          <w:rtl w:val="0"/>
          <w:lang w:val="it-IT"/>
        </w:rPr>
        <w:t xml:space="preserve">ò </w:t>
      </w:r>
      <w:r>
        <w:rPr>
          <w:rFonts w:ascii="Times" w:hAnsi="Times"/>
          <w:color w:val="5c5537"/>
          <w:sz w:val="18"/>
          <w:szCs w:val="18"/>
          <w:rtl w:val="0"/>
          <w:lang w:val="it-IT"/>
        </w:rPr>
        <w:t>tanto l</w:t>
      </w:r>
      <w:r>
        <w:rPr>
          <w:rFonts w:ascii="Times" w:hAnsi="Times" w:hint="default"/>
          <w:color w:val="5c5537"/>
          <w:sz w:val="18"/>
          <w:szCs w:val="18"/>
          <w:rtl w:val="0"/>
          <w:lang w:val="fr-FR"/>
        </w:rPr>
        <w:t>’</w:t>
      </w:r>
      <w:r>
        <w:rPr>
          <w:rFonts w:ascii="Times" w:hAnsi="Times"/>
          <w:color w:val="5c5537"/>
          <w:sz w:val="18"/>
          <w:szCs w:val="18"/>
          <w:rtl w:val="0"/>
          <w:lang w:val="it-IT"/>
        </w:rPr>
        <w:t>idea di avanguardia, quanto l</w:t>
      </w:r>
      <w:r>
        <w:rPr>
          <w:rFonts w:ascii="Times" w:hAnsi="Times" w:hint="default"/>
          <w:color w:val="5c5537"/>
          <w:sz w:val="18"/>
          <w:szCs w:val="18"/>
          <w:rtl w:val="0"/>
          <w:lang w:val="fr-FR"/>
        </w:rPr>
        <w:t>’</w:t>
      </w:r>
      <w:r>
        <w:rPr>
          <w:rFonts w:ascii="Times" w:hAnsi="Times"/>
          <w:color w:val="5c5537"/>
          <w:sz w:val="18"/>
          <w:szCs w:val="18"/>
          <w:rtl w:val="0"/>
          <w:lang w:val="it-IT"/>
        </w:rPr>
        <w:t>assoluta fiducia nel Progresso, il tentativo di interrogarsi ancora sul linguaggio si trasforma da epigoni nell</w:t>
      </w:r>
      <w:r>
        <w:rPr>
          <w:rFonts w:ascii="Times" w:hAnsi="Times" w:hint="default"/>
          <w:color w:val="5c5537"/>
          <w:sz w:val="18"/>
          <w:szCs w:val="18"/>
          <w:rtl w:val="0"/>
          <w:lang w:val="fr-FR"/>
        </w:rPr>
        <w:t>’</w:t>
      </w:r>
      <w:r>
        <w:rPr>
          <w:rFonts w:ascii="Times" w:hAnsi="Times"/>
          <w:color w:val="5c5537"/>
          <w:sz w:val="18"/>
          <w:szCs w:val="18"/>
          <w:rtl w:val="0"/>
          <w:lang w:val="it-IT"/>
        </w:rPr>
        <w:t>interrogazione attuale sulla pluralit</w:t>
      </w:r>
      <w:r>
        <w:rPr>
          <w:rFonts w:ascii="Times" w:hAnsi="Times" w:hint="default"/>
          <w:color w:val="5c5537"/>
          <w:sz w:val="18"/>
          <w:szCs w:val="18"/>
          <w:rtl w:val="0"/>
          <w:lang w:val="fr-FR"/>
        </w:rPr>
        <w:t xml:space="preserve">à </w:t>
      </w:r>
      <w:r>
        <w:rPr>
          <w:rFonts w:ascii="Times" w:hAnsi="Times"/>
          <w:color w:val="5c5537"/>
          <w:sz w:val="18"/>
          <w:szCs w:val="18"/>
          <w:rtl w:val="0"/>
          <w:lang w:val="it-IT"/>
        </w:rPr>
        <w:t>dei linguaggi, sulla loro contaminazione (nomadismo dei media), anche alla luce della fondamentale linguisticit</w:t>
      </w:r>
      <w:r>
        <w:rPr>
          <w:rFonts w:ascii="Times" w:hAnsi="Times" w:hint="default"/>
          <w:color w:val="5c5537"/>
          <w:sz w:val="18"/>
          <w:szCs w:val="18"/>
          <w:rtl w:val="0"/>
          <w:lang w:val="fr-FR"/>
        </w:rPr>
        <w:t xml:space="preserve">à </w:t>
      </w:r>
      <w:r>
        <w:rPr>
          <w:rFonts w:ascii="Times" w:hAnsi="Times"/>
          <w:color w:val="5c5537"/>
          <w:sz w:val="18"/>
          <w:szCs w:val="18"/>
          <w:rtl w:val="0"/>
          <w:lang w:val="it-IT"/>
        </w:rPr>
        <w:t>dell</w:t>
      </w:r>
      <w:r>
        <w:rPr>
          <w:rFonts w:ascii="Times" w:hAnsi="Times" w:hint="default"/>
          <w:color w:val="5c5537"/>
          <w:sz w:val="18"/>
          <w:szCs w:val="18"/>
          <w:rtl w:val="0"/>
          <w:lang w:val="fr-FR"/>
        </w:rPr>
        <w:t>’</w:t>
      </w:r>
      <w:r>
        <w:rPr>
          <w:rFonts w:ascii="Times" w:hAnsi="Times"/>
          <w:color w:val="5c5537"/>
          <w:sz w:val="18"/>
          <w:szCs w:val="18"/>
          <w:rtl w:val="0"/>
          <w:lang w:val="it-IT"/>
        </w:rPr>
        <w:t xml:space="preserve">essere, enfatizzata dalla stessa dotazione tecnologica digitale. </w:t>
      </w:r>
      <w:r>
        <w:rPr>
          <w:rFonts w:ascii="Times" w:hAnsi="Times" w:hint="default"/>
          <w:color w:val="5c5537"/>
          <w:sz w:val="18"/>
          <w:szCs w:val="18"/>
          <w:rtl w:val="0"/>
          <w:lang w:val="it-IT"/>
        </w:rPr>
        <w:t xml:space="preserve">È </w:t>
      </w:r>
      <w:r>
        <w:rPr>
          <w:rFonts w:ascii="Times" w:hAnsi="Times"/>
          <w:color w:val="5c5537"/>
          <w:sz w:val="18"/>
          <w:szCs w:val="18"/>
          <w:rtl w:val="0"/>
        </w:rPr>
        <w:t>un</w:t>
      </w:r>
      <w:r>
        <w:rPr>
          <w:rFonts w:ascii="Times" w:hAnsi="Times" w:hint="default"/>
          <w:color w:val="5c5537"/>
          <w:sz w:val="18"/>
          <w:szCs w:val="18"/>
          <w:rtl w:val="0"/>
          <w:lang w:val="fr-FR"/>
        </w:rPr>
        <w:t>’</w:t>
      </w:r>
      <w:r>
        <w:rPr>
          <w:rFonts w:ascii="Times" w:hAnsi="Times"/>
          <w:color w:val="5c5537"/>
          <w:sz w:val="18"/>
          <w:szCs w:val="18"/>
          <w:rtl w:val="0"/>
          <w:lang w:val="it-IT"/>
        </w:rPr>
        <w:t>interrogazione che, senza preconcetti, n</w:t>
      </w:r>
      <w:r>
        <w:rPr>
          <w:rFonts w:ascii="Times" w:hAnsi="Times" w:hint="default"/>
          <w:color w:val="5c5537"/>
          <w:sz w:val="18"/>
          <w:szCs w:val="18"/>
          <w:rtl w:val="0"/>
        </w:rPr>
        <w:t xml:space="preserve">é </w:t>
      </w:r>
      <w:r>
        <w:rPr>
          <w:rFonts w:ascii="Times" w:hAnsi="Times"/>
          <w:color w:val="5c5537"/>
          <w:sz w:val="18"/>
          <w:szCs w:val="18"/>
          <w:rtl w:val="0"/>
          <w:lang w:val="it-IT"/>
        </w:rPr>
        <w:t>vincoli teorici particolari, dovr</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essere sostenuta da un </w:t>
      </w:r>
      <w:r>
        <w:rPr>
          <w:rFonts w:ascii="Times" w:hAnsi="Times"/>
          <w:i w:val="1"/>
          <w:iCs w:val="1"/>
          <w:color w:val="5c5537"/>
          <w:sz w:val="18"/>
          <w:szCs w:val="18"/>
          <w:rtl w:val="0"/>
          <w:lang w:val="en-US"/>
        </w:rPr>
        <w:t>ethos</w:t>
      </w:r>
      <w:r>
        <w:rPr>
          <w:rFonts w:ascii="Times" w:hAnsi="Times"/>
          <w:color w:val="5c5537"/>
          <w:sz w:val="18"/>
          <w:szCs w:val="18"/>
          <w:rtl w:val="0"/>
          <w:lang w:val="it-IT"/>
        </w:rPr>
        <w:t xml:space="preserve"> di ricomposizione e cambiamento sociale.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Intravediamo questo nelle opere dei pi</w:t>
      </w:r>
      <w:r>
        <w:rPr>
          <w:rFonts w:ascii="Times" w:hAnsi="Times" w:hint="default"/>
          <w:color w:val="5c5537"/>
          <w:sz w:val="18"/>
          <w:szCs w:val="18"/>
          <w:rtl w:val="0"/>
          <w:lang w:val="it-IT"/>
        </w:rPr>
        <w:t xml:space="preserve">ù </w:t>
      </w:r>
      <w:r>
        <w:rPr>
          <w:rFonts w:ascii="Times" w:hAnsi="Times"/>
          <w:color w:val="5c5537"/>
          <w:sz w:val="18"/>
          <w:szCs w:val="18"/>
          <w:rtl w:val="0"/>
          <w:lang w:val="it-IT"/>
        </w:rPr>
        <w:t>giovani. Il radicale disorientamento dell</w:t>
      </w:r>
      <w:r>
        <w:rPr>
          <w:rFonts w:ascii="Times" w:hAnsi="Times" w:hint="default"/>
          <w:color w:val="5c5537"/>
          <w:sz w:val="18"/>
          <w:szCs w:val="18"/>
          <w:rtl w:val="0"/>
          <w:lang w:val="fr-FR"/>
        </w:rPr>
        <w:t>’</w:t>
      </w:r>
      <w:r>
        <w:rPr>
          <w:rFonts w:ascii="Times" w:hAnsi="Times"/>
          <w:color w:val="5c5537"/>
          <w:sz w:val="18"/>
          <w:szCs w:val="18"/>
          <w:rtl w:val="0"/>
          <w:lang w:val="it-IT"/>
        </w:rPr>
        <w:t>uomo contemporaneo, gettato in un mondo di cose, in un progetto destinato al nulla (Heidegger), produce uno scarto nella generazione pi</w:t>
      </w:r>
      <w:r>
        <w:rPr>
          <w:rFonts w:ascii="Times" w:hAnsi="Times" w:hint="default"/>
          <w:color w:val="5c5537"/>
          <w:sz w:val="18"/>
          <w:szCs w:val="18"/>
          <w:rtl w:val="0"/>
          <w:lang w:val="it-IT"/>
        </w:rPr>
        <w:t xml:space="preserve">ù </w:t>
      </w:r>
      <w:r>
        <w:rPr>
          <w:rFonts w:ascii="Times" w:hAnsi="Times"/>
          <w:color w:val="5c5537"/>
          <w:sz w:val="18"/>
          <w:szCs w:val="18"/>
          <w:rtl w:val="0"/>
          <w:lang w:val="it-IT"/>
        </w:rPr>
        <w:t>recente; precisamente, nei termini di un ritorno all</w:t>
      </w:r>
      <w:r>
        <w:rPr>
          <w:rFonts w:ascii="Times" w:hAnsi="Times" w:hint="default"/>
          <w:color w:val="5c5537"/>
          <w:sz w:val="18"/>
          <w:szCs w:val="18"/>
          <w:rtl w:val="0"/>
          <w:lang w:val="fr-FR"/>
        </w:rPr>
        <w:t>’</w:t>
      </w:r>
      <w:r>
        <w:rPr>
          <w:rFonts w:ascii="Times" w:hAnsi="Times"/>
          <w:color w:val="5c5537"/>
          <w:sz w:val="18"/>
          <w:szCs w:val="18"/>
          <w:rtl w:val="0"/>
          <w:lang w:val="it-IT"/>
        </w:rPr>
        <w:t>altrettanto complesso tema dell</w:t>
      </w:r>
      <w:r>
        <w:rPr>
          <w:rFonts w:ascii="Times" w:hAnsi="Times" w:hint="default"/>
          <w:color w:val="5c5537"/>
          <w:sz w:val="18"/>
          <w:szCs w:val="18"/>
          <w:rtl w:val="0"/>
          <w:lang w:val="fr-FR"/>
        </w:rPr>
        <w:t>’</w:t>
      </w:r>
      <w:r>
        <w:rPr>
          <w:rFonts w:ascii="Times" w:hAnsi="Times"/>
          <w:i w:val="1"/>
          <w:iCs w:val="1"/>
          <w:color w:val="5c5537"/>
          <w:sz w:val="18"/>
          <w:szCs w:val="18"/>
          <w:rtl w:val="0"/>
        </w:rPr>
        <w:t>identit</w:t>
      </w:r>
      <w:r>
        <w:rPr>
          <w:rFonts w:ascii="Times" w:hAnsi="Times" w:hint="default"/>
          <w:i w:val="1"/>
          <w:iCs w:val="1"/>
          <w:color w:val="5c5537"/>
          <w:sz w:val="18"/>
          <w:szCs w:val="18"/>
          <w:rtl w:val="0"/>
          <w:lang w:val="fr-FR"/>
        </w:rPr>
        <w:t>à</w:t>
      </w:r>
      <w:r>
        <w:rPr>
          <w:rFonts w:ascii="Times" w:hAnsi="Times"/>
          <w:color w:val="5c5537"/>
          <w:sz w:val="18"/>
          <w:szCs w:val="18"/>
          <w:rtl w:val="0"/>
          <w:lang w:val="fr-FR"/>
        </w:rPr>
        <w:t>. Da qui allora un</w:t>
      </w:r>
      <w:r>
        <w:rPr>
          <w:rFonts w:ascii="Times" w:hAnsi="Times" w:hint="default"/>
          <w:color w:val="5c5537"/>
          <w:sz w:val="18"/>
          <w:szCs w:val="18"/>
          <w:rtl w:val="0"/>
          <w:lang w:val="fr-FR"/>
        </w:rPr>
        <w:t>’</w:t>
      </w:r>
      <w:r>
        <w:rPr>
          <w:rFonts w:ascii="Times" w:hAnsi="Times"/>
          <w:color w:val="5c5537"/>
          <w:sz w:val="18"/>
          <w:szCs w:val="18"/>
          <w:rtl w:val="0"/>
          <w:lang w:val="it-IT"/>
        </w:rPr>
        <w:t>accertata sensibilit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verso il binomio </w:t>
      </w:r>
      <w:r>
        <w:rPr>
          <w:rFonts w:ascii="Times" w:hAnsi="Times"/>
          <w:i w:val="1"/>
          <w:iCs w:val="1"/>
          <w:color w:val="5c5537"/>
          <w:sz w:val="18"/>
          <w:szCs w:val="18"/>
          <w:rtl w:val="0"/>
        </w:rPr>
        <w:t>identit</w:t>
      </w:r>
      <w:r>
        <w:rPr>
          <w:rFonts w:ascii="Times" w:hAnsi="Times" w:hint="default"/>
          <w:i w:val="1"/>
          <w:iCs w:val="1"/>
          <w:color w:val="5c5537"/>
          <w:sz w:val="18"/>
          <w:szCs w:val="18"/>
          <w:rtl w:val="0"/>
          <w:lang w:val="fr-FR"/>
        </w:rPr>
        <w:t>à</w:t>
      </w:r>
      <w:r>
        <w:rPr>
          <w:rFonts w:ascii="Times" w:hAnsi="Times"/>
          <w:i w:val="1"/>
          <w:iCs w:val="1"/>
          <w:color w:val="5c5537"/>
          <w:sz w:val="18"/>
          <w:szCs w:val="18"/>
          <w:rtl w:val="0"/>
          <w:lang w:val="it-IT"/>
        </w:rPr>
        <w:t>/mutamento</w:t>
      </w:r>
      <w:r>
        <w:rPr>
          <w:rFonts w:ascii="Times" w:hAnsi="Times" w:hint="default"/>
          <w:color w:val="5c5537"/>
          <w:sz w:val="18"/>
          <w:szCs w:val="18"/>
          <w:rtl w:val="0"/>
        </w:rPr>
        <w:t xml:space="preserve"> –</w:t>
      </w:r>
      <w:r>
        <w:rPr>
          <w:rFonts w:ascii="Times" w:hAnsi="Times"/>
          <w:color w:val="5c5537"/>
          <w:sz w:val="18"/>
          <w:szCs w:val="18"/>
          <w:rtl w:val="0"/>
          <w:lang w:val="it-IT"/>
        </w:rPr>
        <w:t xml:space="preserve">magari nella forma di scarpe dalla suola rossa o nel </w:t>
      </w:r>
      <w:r>
        <w:rPr>
          <w:rFonts w:ascii="Times" w:hAnsi="Times"/>
          <w:i w:val="1"/>
          <w:iCs w:val="1"/>
          <w:color w:val="5c5537"/>
          <w:sz w:val="18"/>
          <w:szCs w:val="18"/>
          <w:rtl w:val="0"/>
          <w:lang w:val="en-US"/>
        </w:rPr>
        <w:t>selfie</w:t>
      </w:r>
      <w:r>
        <w:rPr>
          <w:rFonts w:ascii="Times" w:hAnsi="Times"/>
          <w:color w:val="5c5537"/>
          <w:sz w:val="18"/>
          <w:szCs w:val="18"/>
          <w:rtl w:val="0"/>
          <w:lang w:val="es-ES_tradnl"/>
        </w:rPr>
        <w:t xml:space="preserve"> del s</w:t>
      </w:r>
      <w:r>
        <w:rPr>
          <w:rFonts w:ascii="Times" w:hAnsi="Times" w:hint="default"/>
          <w:color w:val="5c5537"/>
          <w:sz w:val="18"/>
          <w:szCs w:val="18"/>
          <w:rtl w:val="0"/>
        </w:rPr>
        <w:t xml:space="preserve">é </w:t>
      </w:r>
      <w:r>
        <w:rPr>
          <w:rFonts w:ascii="Times" w:hAnsi="Times"/>
          <w:color w:val="5c5537"/>
          <w:sz w:val="18"/>
          <w:szCs w:val="18"/>
          <w:rtl w:val="0"/>
          <w:lang w:val="it-IT"/>
        </w:rPr>
        <w:t>femminile (Cerioni, Di Biase) e nella preferenza accordata alla ripresa video. Permane cos</w:t>
      </w:r>
      <w:r>
        <w:rPr>
          <w:rFonts w:ascii="Times" w:hAnsi="Times" w:hint="default"/>
          <w:color w:val="5c5537"/>
          <w:sz w:val="18"/>
          <w:szCs w:val="18"/>
          <w:rtl w:val="0"/>
          <w:lang w:val="it-IT"/>
        </w:rPr>
        <w:t xml:space="preserve">ì </w:t>
      </w:r>
      <w:r>
        <w:rPr>
          <w:rFonts w:ascii="Times" w:hAnsi="Times"/>
          <w:color w:val="5c5537"/>
          <w:sz w:val="18"/>
          <w:szCs w:val="18"/>
          <w:rtl w:val="0"/>
          <w:lang w:val="it-IT"/>
        </w:rPr>
        <w:t>la lezione che vuole una continuata attenzione al dato pittorico, ereditata dalla generazione precedente ma quale modalit</w:t>
      </w:r>
      <w:r>
        <w:rPr>
          <w:rFonts w:ascii="Times" w:hAnsi="Times" w:hint="default"/>
          <w:color w:val="5c5537"/>
          <w:sz w:val="18"/>
          <w:szCs w:val="18"/>
          <w:rtl w:val="0"/>
          <w:lang w:val="fr-FR"/>
        </w:rPr>
        <w:t xml:space="preserve">à </w:t>
      </w:r>
      <w:r>
        <w:rPr>
          <w:rFonts w:ascii="Times" w:hAnsi="Times"/>
          <w:color w:val="5c5537"/>
          <w:sz w:val="18"/>
          <w:szCs w:val="18"/>
          <w:rtl w:val="0"/>
          <w:lang w:val="it-IT"/>
        </w:rPr>
        <w:t>per far riaffiorare ricordi o oggetti d</w:t>
      </w:r>
      <w:r>
        <w:rPr>
          <w:rFonts w:ascii="Times" w:hAnsi="Times" w:hint="default"/>
          <w:color w:val="5c5537"/>
          <w:sz w:val="18"/>
          <w:szCs w:val="18"/>
          <w:rtl w:val="0"/>
          <w:lang w:val="fr-FR"/>
        </w:rPr>
        <w:t>’</w:t>
      </w:r>
      <w:r>
        <w:rPr>
          <w:rFonts w:ascii="Times" w:hAnsi="Times"/>
          <w:color w:val="5c5537"/>
          <w:sz w:val="18"/>
          <w:szCs w:val="18"/>
          <w:rtl w:val="0"/>
          <w:lang w:val="it-IT"/>
        </w:rPr>
        <w:t>uso quotidiano (Pigliapochi) legati a un s</w:t>
      </w:r>
      <w:r>
        <w:rPr>
          <w:rFonts w:ascii="Times" w:hAnsi="Times" w:hint="default"/>
          <w:color w:val="5c5537"/>
          <w:sz w:val="18"/>
          <w:szCs w:val="18"/>
          <w:rtl w:val="0"/>
        </w:rPr>
        <w:t xml:space="preserve">é </w:t>
      </w:r>
      <w:r>
        <w:rPr>
          <w:rFonts w:ascii="Times" w:hAnsi="Times"/>
          <w:color w:val="5c5537"/>
          <w:sz w:val="18"/>
          <w:szCs w:val="18"/>
          <w:rtl w:val="0"/>
          <w:lang w:val="it-IT"/>
        </w:rPr>
        <w:t xml:space="preserve">da ricomporre, al tema della memoria. Pure i riferimenti alla tradizione figurativa (la </w:t>
      </w:r>
      <w:r>
        <w:rPr>
          <w:rFonts w:ascii="Times" w:hAnsi="Times"/>
          <w:i w:val="1"/>
          <w:iCs w:val="1"/>
          <w:color w:val="5c5537"/>
          <w:sz w:val="18"/>
          <w:szCs w:val="18"/>
          <w:rtl w:val="0"/>
          <w:lang w:val="it-IT"/>
        </w:rPr>
        <w:t>tradizione</w:t>
      </w:r>
      <w:r>
        <w:rPr>
          <w:rFonts w:ascii="Times" w:hAnsi="Times"/>
          <w:color w:val="5c5537"/>
          <w:sz w:val="18"/>
          <w:szCs w:val="18"/>
          <w:rtl w:val="0"/>
          <w:lang w:val="it-IT"/>
        </w:rPr>
        <w:t xml:space="preserve"> in senso lato del filosofo Gadamer) in Blanco, come pure nello </w:t>
      </w:r>
      <w:r>
        <w:rPr>
          <w:rFonts w:ascii="Times" w:hAnsi="Times"/>
          <w:i w:val="1"/>
          <w:iCs w:val="1"/>
          <w:color w:val="5c5537"/>
          <w:sz w:val="18"/>
          <w:szCs w:val="18"/>
          <w:rtl w:val="0"/>
          <w:lang w:val="nl-NL"/>
        </w:rPr>
        <w:t>street artist</w:t>
      </w:r>
      <w:r>
        <w:rPr>
          <w:rFonts w:ascii="Times" w:hAnsi="Times"/>
          <w:color w:val="5c5537"/>
          <w:sz w:val="18"/>
          <w:szCs w:val="18"/>
          <w:rtl w:val="0"/>
          <w:lang w:val="it-IT"/>
        </w:rPr>
        <w:t xml:space="preserve">  Morden Gore (il suo Urban Canova a Macerata) o nello jesino Fabrizio Carotti, possono essere interpretati alla luce di un ritorno alle radici e dunque la memoria collettiva come fonte d</w:t>
      </w:r>
      <w:r>
        <w:rPr>
          <w:rFonts w:ascii="Times" w:hAnsi="Times" w:hint="default"/>
          <w:color w:val="5c5537"/>
          <w:sz w:val="18"/>
          <w:szCs w:val="18"/>
          <w:rtl w:val="0"/>
          <w:lang w:val="fr-FR"/>
        </w:rPr>
        <w:t>’</w:t>
      </w:r>
      <w:r>
        <w:rPr>
          <w:rFonts w:ascii="Times" w:hAnsi="Times"/>
          <w:color w:val="5c5537"/>
          <w:sz w:val="18"/>
          <w:szCs w:val="18"/>
          <w:rtl w:val="0"/>
          <w:lang w:val="it-IT"/>
        </w:rPr>
        <w:t xml:space="preserve">ispirazione (come la Sardegna nel caso dello stilista Marras).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Di certo, non mancano i rischi. L</w:t>
      </w:r>
      <w:r>
        <w:rPr>
          <w:rFonts w:ascii="Times" w:hAnsi="Times" w:hint="default"/>
          <w:color w:val="5c5537"/>
          <w:sz w:val="18"/>
          <w:szCs w:val="18"/>
          <w:rtl w:val="0"/>
          <w:lang w:val="fr-FR"/>
        </w:rPr>
        <w:t>’</w:t>
      </w:r>
      <w:r>
        <w:rPr>
          <w:rFonts w:ascii="Times" w:hAnsi="Times"/>
          <w:color w:val="5c5537"/>
          <w:sz w:val="18"/>
          <w:szCs w:val="18"/>
          <w:rtl w:val="0"/>
          <w:lang w:val="it-IT"/>
        </w:rPr>
        <w:t>intelletto razionale pare infatti meno importante dell</w:t>
      </w:r>
      <w:r>
        <w:rPr>
          <w:rFonts w:ascii="Times" w:hAnsi="Times" w:hint="default"/>
          <w:color w:val="5c5537"/>
          <w:sz w:val="18"/>
          <w:szCs w:val="18"/>
          <w:rtl w:val="0"/>
          <w:lang w:val="fr-FR"/>
        </w:rPr>
        <w:t>’</w:t>
      </w:r>
      <w:r>
        <w:rPr>
          <w:rFonts w:ascii="Times" w:hAnsi="Times"/>
          <w:color w:val="5c5537"/>
          <w:sz w:val="18"/>
          <w:szCs w:val="18"/>
          <w:rtl w:val="0"/>
        </w:rPr>
        <w:t>ego pulsionale. L</w:t>
      </w:r>
      <w:r>
        <w:rPr>
          <w:rFonts w:ascii="Times" w:hAnsi="Times" w:hint="default"/>
          <w:color w:val="5c5537"/>
          <w:sz w:val="18"/>
          <w:szCs w:val="18"/>
          <w:rtl w:val="0"/>
          <w:lang w:val="fr-FR"/>
        </w:rPr>
        <w:t>’</w:t>
      </w:r>
      <w:r>
        <w:rPr>
          <w:rFonts w:ascii="Times" w:hAnsi="Times"/>
          <w:color w:val="5c5537"/>
          <w:sz w:val="18"/>
          <w:szCs w:val="18"/>
          <w:rtl w:val="0"/>
          <w:lang w:val="it-IT"/>
        </w:rPr>
        <w:t>impulso creativo a volte sembra un incistamento incapace di confrontarsi e allargare gli orizzonti. Non c'</w:t>
      </w:r>
      <w:r>
        <w:rPr>
          <w:rFonts w:ascii="Times" w:hAnsi="Times" w:hint="default"/>
          <w:color w:val="5c5537"/>
          <w:sz w:val="18"/>
          <w:szCs w:val="18"/>
          <w:rtl w:val="0"/>
          <w:lang w:val="it-IT"/>
        </w:rPr>
        <w:t xml:space="preserve">è </w:t>
      </w:r>
      <w:r>
        <w:rPr>
          <w:rFonts w:ascii="Times" w:hAnsi="Times"/>
          <w:color w:val="5c5537"/>
          <w:sz w:val="18"/>
          <w:szCs w:val="18"/>
          <w:rtl w:val="0"/>
        </w:rPr>
        <w:t>volont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di sperimentare nuove grammatiche, ma semmai di incrociare le parole secondo una tradizione figurativa ereditata dal Novecento.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rPr>
        <w:t>Qui per</w:t>
      </w:r>
      <w:r>
        <w:rPr>
          <w:rFonts w:ascii="Times" w:hAnsi="Times" w:hint="default"/>
          <w:color w:val="5c5537"/>
          <w:sz w:val="18"/>
          <w:szCs w:val="18"/>
          <w:rtl w:val="0"/>
          <w:lang w:val="it-IT"/>
        </w:rPr>
        <w:t xml:space="preserve">ò </w:t>
      </w:r>
      <w:r>
        <w:rPr>
          <w:rFonts w:ascii="Times" w:hAnsi="Times"/>
          <w:color w:val="5c5537"/>
          <w:sz w:val="18"/>
          <w:szCs w:val="18"/>
          <w:rtl w:val="0"/>
          <w:lang w:val="it-IT"/>
        </w:rPr>
        <w:t>il cerchio si chiude. Nel postmoderno, la sintomatica attenzione ai giochi dei segni e l</w:t>
      </w:r>
      <w:r>
        <w:rPr>
          <w:rFonts w:ascii="Times" w:hAnsi="Times" w:hint="default"/>
          <w:color w:val="5c5537"/>
          <w:sz w:val="18"/>
          <w:szCs w:val="18"/>
          <w:rtl w:val="0"/>
          <w:lang w:val="fr-FR"/>
        </w:rPr>
        <w:t>’</w:t>
      </w:r>
      <w:r>
        <w:rPr>
          <w:rFonts w:ascii="Times" w:hAnsi="Times"/>
          <w:color w:val="5c5537"/>
          <w:sz w:val="18"/>
          <w:szCs w:val="18"/>
          <w:rtl w:val="0"/>
          <w:lang w:val="it-IT"/>
        </w:rPr>
        <w:t>altrettanto sintomatico ritorno al tema dell</w:t>
      </w:r>
      <w:r>
        <w:rPr>
          <w:rFonts w:ascii="Times" w:hAnsi="Times" w:hint="default"/>
          <w:color w:val="5c5537"/>
          <w:sz w:val="18"/>
          <w:szCs w:val="18"/>
          <w:rtl w:val="0"/>
          <w:lang w:val="fr-FR"/>
        </w:rPr>
        <w:t>’</w:t>
      </w:r>
      <w:r>
        <w:rPr>
          <w:rFonts w:ascii="Times" w:hAnsi="Times"/>
          <w:color w:val="5c5537"/>
          <w:sz w:val="18"/>
          <w:szCs w:val="18"/>
          <w:rtl w:val="0"/>
        </w:rPr>
        <w:t>identit</w:t>
      </w:r>
      <w:r>
        <w:rPr>
          <w:rFonts w:ascii="Times" w:hAnsi="Times" w:hint="default"/>
          <w:color w:val="5c5537"/>
          <w:sz w:val="18"/>
          <w:szCs w:val="18"/>
          <w:rtl w:val="0"/>
          <w:lang w:val="fr-FR"/>
        </w:rPr>
        <w:t xml:space="preserve">à </w:t>
      </w:r>
      <w:r>
        <w:rPr>
          <w:rFonts w:ascii="Times" w:hAnsi="Times"/>
          <w:color w:val="5c5537"/>
          <w:sz w:val="18"/>
          <w:szCs w:val="18"/>
          <w:rtl w:val="0"/>
          <w:lang w:val="it-IT"/>
        </w:rPr>
        <w:t>rappresentano le due facce di una stessa medaglia, che unisce e forse distingue, pur nella sostanziale continuit</w:t>
      </w:r>
      <w:r>
        <w:rPr>
          <w:rFonts w:ascii="Times" w:hAnsi="Times" w:hint="default"/>
          <w:color w:val="5c5537"/>
          <w:sz w:val="18"/>
          <w:szCs w:val="18"/>
          <w:rtl w:val="0"/>
          <w:lang w:val="fr-FR"/>
        </w:rPr>
        <w:t xml:space="preserve">à </w:t>
      </w:r>
      <w:r>
        <w:rPr>
          <w:rFonts w:ascii="Times" w:hAnsi="Times"/>
          <w:color w:val="5c5537"/>
          <w:sz w:val="18"/>
          <w:szCs w:val="18"/>
          <w:rtl w:val="0"/>
          <w:lang w:val="it-IT"/>
        </w:rPr>
        <w:t xml:space="preserve">formale, le generazioni qui prese in esame. </w:t>
      </w: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 xml:space="preserve">A questo punto spetta al pubblico stesso confermare o smentire questa chiave di lettura.  </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Fonts w:ascii="Times" w:cs="Times" w:hAnsi="Times" w:eastAsia="Times"/>
          <w:color w:val="5c5537"/>
          <w:sz w:val="18"/>
          <w:szCs w:val="18"/>
          <w:rtl w:val="0"/>
        </w:rPr>
      </w:pPr>
      <w:r>
        <w:rPr>
          <w:rFonts w:ascii="Times" w:hAnsi="Times"/>
          <w:color w:val="5c5537"/>
          <w:sz w:val="18"/>
          <w:szCs w:val="18"/>
          <w:rtl w:val="0"/>
          <w:lang w:val="it-IT"/>
        </w:rPr>
        <w:t>Gabriele Bevilacqua, febbraio 2016</w:t>
      </w: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Fonts w:ascii="Times" w:cs="Times" w:hAnsi="Times" w:eastAsia="Times"/>
          <w:color w:val="5c5537"/>
          <w:sz w:val="18"/>
          <w:szCs w:val="18"/>
          <w:rtl w:val="0"/>
        </w:rPr>
      </w:pPr>
    </w:p>
    <w:p>
      <w:pPr>
        <w:pStyle w:val="Di default"/>
        <w:bidi w:val="0"/>
        <w:ind w:left="0" w:right="0" w:firstLine="0"/>
        <w:jc w:val="both"/>
        <w:rPr>
          <w:rtl w:val="0"/>
        </w:rPr>
      </w:pPr>
      <w:r>
        <w:rPr>
          <w:rFonts w:ascii="Times" w:cs="Times" w:hAnsi="Times" w:eastAsia="Times"/>
          <w:color w:val="5c5537"/>
          <w:sz w:val="18"/>
          <w:szCs w:val="18"/>
          <w:rtl w:val="0"/>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i default">
    <w:name w:val="Di default"/>
    <w:next w:val="Di 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it-IT"/>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